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Roman" w:cs="Times Roman" w:hAnsi="Times Roman" w:eastAsia="Times Roman"/>
          <w:color w:val="ffffff"/>
          <w:sz w:val="24"/>
          <w:szCs w:val="24"/>
          <w:shd w:val="clear" w:color="auto" w:fill="281a21"/>
          <w:rtl w:val="0"/>
        </w:rPr>
      </w:pPr>
      <w:hyperlink r:id="rId4" w:history="1">
        <w:r>
          <w:rPr>
            <w:rStyle w:val="Hyperlink.0"/>
            <w:rFonts w:ascii="Times Roman"/>
            <w:color w:val="ffffff"/>
            <w:sz w:val="24"/>
            <w:szCs w:val="24"/>
            <w:shd w:val="clear" w:color="auto" w:fill="281a21"/>
            <w:rtl w:val="0"/>
          </w:rPr>
          <w:t>GENTLEMAN SCHOLAR</w:t>
        </w:r>
      </w:hyperlink>
    </w:p>
    <w:p>
      <w:pPr>
        <w:pStyle w:val="Default"/>
        <w:bidi w:val="0"/>
        <w:ind w:left="0" w:right="0" w:firstLine="0"/>
        <w:jc w:val="left"/>
        <w:rPr>
          <w:rFonts w:ascii="Times Roman" w:cs="Times Roman" w:hAnsi="Times Roman" w:eastAsia="Times Roman"/>
          <w:color w:val="281a21"/>
          <w:sz w:val="24"/>
          <w:szCs w:val="24"/>
          <w:rtl w:val="0"/>
        </w:rPr>
      </w:pPr>
      <w:r>
        <w:rPr>
          <w:rFonts w:ascii="Times Roman"/>
          <w:color w:val="281a21"/>
          <w:sz w:val="24"/>
          <w:szCs w:val="24"/>
          <w:rtl w:val="0"/>
        </w:rPr>
        <w:t>ANSWERS FOR MODERN MEN.</w:t>
      </w:r>
      <w:r>
        <w:rPr>
          <w:rFonts w:ascii="Times Roman"/>
          <w:color w:val="8b8b8b"/>
          <w:sz w:val="24"/>
          <w:szCs w:val="24"/>
          <w:rtl w:val="0"/>
        </w:rPr>
        <w:t>FEB. 20 2013 10:45 AM</w:t>
      </w:r>
    </w:p>
    <w:p>
      <w:pPr>
        <w:pStyle w:val="Default"/>
        <w:bidi w:val="0"/>
        <w:ind w:left="0" w:right="0" w:firstLine="0"/>
        <w:jc w:val="left"/>
        <w:rPr>
          <w:rFonts w:ascii="Times Roman" w:cs="Times Roman" w:hAnsi="Times Roman" w:eastAsia="Times Roman"/>
          <w:color w:val="281a21"/>
          <w:sz w:val="46"/>
          <w:szCs w:val="46"/>
          <w:rtl w:val="0"/>
        </w:rPr>
      </w:pPr>
      <w:r>
        <w:rPr>
          <w:rFonts w:ascii="Times Roman"/>
          <w:color w:val="281a21"/>
          <w:sz w:val="46"/>
          <w:szCs w:val="46"/>
          <w:rtl w:val="0"/>
        </w:rPr>
        <w:t>Is Chivalry Dead?</w:t>
      </w:r>
    </w:p>
    <w:p>
      <w:pPr>
        <w:pStyle w:val="Default"/>
        <w:bidi w:val="0"/>
        <w:ind w:left="0" w:right="0" w:firstLine="0"/>
        <w:jc w:val="left"/>
        <w:rPr>
          <w:rFonts w:ascii="Times Roman" w:cs="Times Roman" w:hAnsi="Times Roman" w:eastAsia="Times Roman"/>
          <w:color w:val="281a21"/>
          <w:sz w:val="24"/>
          <w:szCs w:val="24"/>
          <w:rtl w:val="0"/>
        </w:rPr>
      </w:pPr>
      <w:r>
        <w:rPr>
          <w:rFonts w:ascii="Times Roman"/>
          <w:color w:val="281a21"/>
          <w:sz w:val="24"/>
          <w:szCs w:val="24"/>
          <w:rtl w:val="0"/>
          <w:lang w:val="en-US"/>
        </w:rPr>
        <w:t>A woman scorned me for offering her my seat on the train. Plus: Advice on whether to divorce your hot wife.</w:t>
      </w:r>
    </w:p>
    <w:p>
      <w:pPr>
        <w:pStyle w:val="Default"/>
        <w:bidi w:val="0"/>
        <w:ind w:left="0" w:right="0" w:firstLine="0"/>
        <w:jc w:val="left"/>
        <w:rPr>
          <w:rFonts w:ascii="Times Roman" w:cs="Times Roman" w:hAnsi="Times Roman" w:eastAsia="Times Roman"/>
          <w:i w:val="1"/>
          <w:iCs w:val="1"/>
          <w:color w:val="660b32"/>
          <w:sz w:val="30"/>
          <w:szCs w:val="30"/>
          <w:rtl w:val="0"/>
        </w:rPr>
      </w:pPr>
    </w:p>
    <w:p>
      <w:pPr>
        <w:pStyle w:val="Default"/>
        <w:bidi w:val="0"/>
        <w:ind w:left="0" w:right="0" w:firstLine="0"/>
        <w:jc w:val="left"/>
        <w:rPr>
          <w:rFonts w:ascii="Times Roman" w:cs="Times Roman" w:hAnsi="Times Roman" w:eastAsia="Times Roman"/>
          <w:color w:val="281a21"/>
          <w:sz w:val="30"/>
          <w:szCs w:val="30"/>
          <w:rtl w:val="0"/>
        </w:rPr>
      </w:pPr>
      <w:r>
        <w:rPr>
          <w:rFonts w:ascii="Times Roman" w:cs="Times Roman" w:hAnsi="Times Roman" w:eastAsia="Times Roman"/>
          <w:color w:val="281a21"/>
          <w:sz w:val="30"/>
          <w:szCs w:val="30"/>
          <w:rtl w:val="0"/>
        </w:rPr>
        <w:drawing>
          <wp:inline distT="0" distB="0" distL="0" distR="0">
            <wp:extent cx="1538462" cy="9415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IO_patterson-troy-2011.jpg.CROP.rectangle2-mediumsmall.jpg"/>
                    <pic:cNvPicPr/>
                  </pic:nvPicPr>
                  <pic:blipFill>
                    <a:blip r:embed="rId5">
                      <a:extLst/>
                    </a:blip>
                    <a:stretch>
                      <a:fillRect/>
                    </a:stretch>
                  </pic:blipFill>
                  <pic:spPr>
                    <a:xfrm>
                      <a:off x="0" y="0"/>
                      <a:ext cx="1538462" cy="941539"/>
                    </a:xfrm>
                    <a:prstGeom prst="rect">
                      <a:avLst/>
                    </a:prstGeom>
                    <a:ln w="12700" cap="flat">
                      <a:noFill/>
                      <a:miter lim="400000"/>
                    </a:ln>
                    <a:effectLst/>
                  </pic:spPr>
                </pic:pic>
              </a:graphicData>
            </a:graphic>
          </wp:inline>
        </w:drawing>
      </w:r>
    </w:p>
    <w:p>
      <w:pPr>
        <w:pStyle w:val="Default"/>
        <w:bidi w:val="0"/>
        <w:ind w:left="0" w:right="0" w:firstLine="0"/>
        <w:jc w:val="left"/>
        <w:rPr>
          <w:rFonts w:ascii="Times Roman" w:cs="Times Roman" w:hAnsi="Times Roman" w:eastAsia="Times Roman"/>
          <w:color w:val="ffffff"/>
          <w:sz w:val="28"/>
          <w:szCs w:val="28"/>
          <w:shd w:val="clear" w:color="auto" w:fill="281a21"/>
          <w:rtl w:val="0"/>
        </w:rPr>
      </w:pPr>
    </w:p>
    <w:p>
      <w:pPr>
        <w:pStyle w:val="Default"/>
        <w:bidi w:val="0"/>
        <w:ind w:left="0" w:right="0" w:firstLine="0"/>
        <w:jc w:val="left"/>
        <w:rPr>
          <w:rFonts w:ascii="Times Roman" w:cs="Times Roman" w:hAnsi="Times Roman" w:eastAsia="Times Roman"/>
          <w:color w:val="ffffff"/>
          <w:sz w:val="28"/>
          <w:szCs w:val="28"/>
          <w:shd w:val="clear" w:color="auto" w:fill="281a21"/>
          <w:rtl w:val="0"/>
        </w:rPr>
      </w:pPr>
      <w:r>
        <w:rPr>
          <w:rFonts w:ascii="Times Roman"/>
          <w:color w:val="ffffff"/>
          <w:sz w:val="28"/>
          <w:szCs w:val="28"/>
          <w:shd w:val="clear" w:color="auto" w:fill="281a21"/>
          <w:rtl w:val="0"/>
          <w:lang w:val="da-DK"/>
        </w:rPr>
        <w:t>Troy Patterson</w:t>
      </w:r>
    </w:p>
    <w:p>
      <w:pPr>
        <w:pStyle w:val="Default"/>
        <w:bidi w:val="0"/>
        <w:ind w:left="0" w:right="0" w:firstLine="0"/>
        <w:jc w:val="left"/>
        <w:rPr>
          <w:rFonts w:ascii="Times Roman" w:cs="Times Roman" w:hAnsi="Times Roman" w:eastAsia="Times Roman"/>
          <w:color w:val="281a21"/>
          <w:sz w:val="20"/>
          <w:szCs w:val="20"/>
          <w:rtl w:val="0"/>
        </w:rPr>
      </w:pPr>
      <w:r>
        <w:rPr>
          <w:rFonts w:ascii="Times Roman"/>
          <w:color w:val="281a21"/>
          <w:sz w:val="20"/>
          <w:szCs w:val="20"/>
          <w:rtl w:val="0"/>
        </w:rPr>
        <w:t>Photo by Christina Paige</w:t>
      </w:r>
    </w:p>
    <w:p>
      <w:pPr>
        <w:pStyle w:val="Default"/>
        <w:bidi w:val="0"/>
        <w:ind w:left="0" w:right="0" w:firstLine="0"/>
        <w:jc w:val="left"/>
        <w:rPr>
          <w:rFonts w:ascii="Times Roman" w:cs="Times Roman" w:hAnsi="Times Roman" w:eastAsia="Times Roman"/>
          <w:i w:val="0"/>
          <w:iCs w:val="0"/>
          <w:color w:val="281a21"/>
          <w:sz w:val="30"/>
          <w:szCs w:val="30"/>
          <w:rtl w:val="0"/>
        </w:rPr>
      </w:pPr>
      <w:r>
        <w:rPr>
          <w:rFonts w:ascii="Times Roman"/>
          <w:i w:val="1"/>
          <w:iCs w:val="1"/>
          <w:color w:val="281a21"/>
          <w:sz w:val="30"/>
          <w:szCs w:val="30"/>
          <w:rtl w:val="0"/>
          <w:lang w:val="en-US"/>
        </w:rPr>
        <w:t xml:space="preserve">Please send your questions for publication to </w:t>
      </w:r>
      <w:hyperlink r:id="rId6" w:history="1">
        <w:r>
          <w:rPr>
            <w:rStyle w:val="Hyperlink.1"/>
            <w:rFonts w:ascii="Times Roman"/>
            <w:i w:val="0"/>
            <w:iCs w:val="0"/>
            <w:color w:val="660b32"/>
            <w:sz w:val="30"/>
            <w:szCs w:val="30"/>
            <w:rtl w:val="0"/>
            <w:lang w:val="de-DE"/>
          </w:rPr>
          <w:t>gentlemanscholarslate@gmail.com</w:t>
        </w:r>
      </w:hyperlink>
      <w:r>
        <w:rPr>
          <w:rFonts w:ascii="Times Roman"/>
          <w:i w:val="1"/>
          <w:iCs w:val="1"/>
          <w:color w:val="281a21"/>
          <w:sz w:val="30"/>
          <w:szCs w:val="30"/>
          <w:rtl w:val="0"/>
          <w:lang w:val="en-US"/>
        </w:rPr>
        <w:t>. (Questions may be edited, or not.)</w:t>
      </w:r>
    </w:p>
    <w:p>
      <w:pPr>
        <w:pStyle w:val="Default"/>
        <w:bidi w:val="0"/>
        <w:ind w:left="0" w:right="0" w:firstLine="0"/>
        <w:jc w:val="left"/>
        <w:rPr>
          <w:rFonts w:ascii="Times Roman" w:cs="Times Roman" w:hAnsi="Times Roman" w:eastAsia="Times Roman"/>
          <w:color w:val="281a21"/>
          <w:sz w:val="30"/>
          <w:szCs w:val="30"/>
          <w:rtl w:val="0"/>
        </w:rPr>
      </w:pPr>
    </w:p>
    <w:p>
      <w:pPr>
        <w:pStyle w:val="Default"/>
        <w:bidi w:val="0"/>
        <w:ind w:left="0" w:right="0" w:firstLine="0"/>
        <w:jc w:val="left"/>
        <w:rPr>
          <w:rFonts w:ascii="Times Roman" w:cs="Times Roman" w:hAnsi="Times Roman" w:eastAsia="Times Roman"/>
          <w:i w:val="1"/>
          <w:iCs w:val="1"/>
          <w:color w:val="281a21"/>
          <w:rtl w:val="0"/>
        </w:rPr>
      </w:pPr>
      <w:r>
        <w:rPr>
          <w:rFonts w:ascii="Times Roman"/>
          <w:i w:val="1"/>
          <w:iCs w:val="1"/>
          <w:color w:val="281a21"/>
          <w:rtl w:val="0"/>
          <w:lang w:val="en-US"/>
        </w:rPr>
        <w:t>Dear Gentleman Scholar,</w:t>
      </w:r>
    </w:p>
    <w:p>
      <w:pPr>
        <w:pStyle w:val="Default"/>
        <w:bidi w:val="0"/>
        <w:ind w:left="0" w:right="0" w:firstLine="0"/>
        <w:jc w:val="left"/>
        <w:rPr>
          <w:rFonts w:ascii="Times Roman" w:cs="Times Roman" w:hAnsi="Times Roman" w:eastAsia="Times Roman"/>
          <w:i w:val="1"/>
          <w:iCs w:val="1"/>
          <w:color w:val="281a21"/>
          <w:rtl w:val="0"/>
        </w:rPr>
      </w:pPr>
      <w:r>
        <w:rPr>
          <w:rFonts w:ascii="Times Roman"/>
          <w:i w:val="1"/>
          <w:iCs w:val="1"/>
          <w:color w:val="281a21"/>
          <w:rtl w:val="0"/>
          <w:lang w:val="en-US"/>
        </w:rPr>
        <w:t>I was raised to be kind to everyone and, in particular, to women. I've always felt it a distinct duty to stand up on a bus if a lady is standing and to allow the females in a dinner party to order first. This doesn't come from the old-fashioned they're-fragile-and-need-tending argument. It just seems the proper thing to do.</w:t>
      </w:r>
      <w:r>
        <w:rPr>
          <w:rFonts w:hAnsi="Times Roman" w:hint="default"/>
          <w:i w:val="1"/>
          <w:iCs w:val="1"/>
          <w:color w:val="281a21"/>
          <w:rtl w:val="0"/>
        </w:rPr>
        <w:t> </w:t>
      </w:r>
    </w:p>
    <w:p>
      <w:pPr>
        <w:pStyle w:val="Default"/>
        <w:bidi w:val="0"/>
        <w:ind w:left="0" w:right="0" w:firstLine="0"/>
        <w:jc w:val="left"/>
        <w:rPr>
          <w:rFonts w:ascii="Times Roman" w:cs="Times Roman" w:hAnsi="Times Roman" w:eastAsia="Times Roman"/>
          <w:i w:val="1"/>
          <w:iCs w:val="1"/>
          <w:color w:val="281a21"/>
          <w:rtl w:val="0"/>
        </w:rPr>
      </w:pPr>
    </w:p>
    <w:p>
      <w:pPr>
        <w:pStyle w:val="Default"/>
        <w:bidi w:val="0"/>
        <w:ind w:left="0" w:right="0" w:firstLine="0"/>
        <w:jc w:val="left"/>
        <w:rPr>
          <w:rFonts w:ascii="Times Roman" w:cs="Times Roman" w:hAnsi="Times Roman" w:eastAsia="Times Roman"/>
          <w:i w:val="1"/>
          <w:iCs w:val="1"/>
          <w:color w:val="281a21"/>
          <w:rtl w:val="0"/>
        </w:rPr>
      </w:pPr>
      <w:r>
        <w:rPr>
          <w:rFonts w:ascii="Times Roman"/>
          <w:i w:val="1"/>
          <w:iCs w:val="1"/>
          <w:color w:val="281a21"/>
          <w:rtl w:val="0"/>
          <w:lang w:val="en-US"/>
        </w:rPr>
        <w:t>However, it seems these niceties are not only going by the wayside, but even are frowned upon. Just recently on Washington, D.C.'s Metro, I stood as a woman approached, uttering some general, "Please" or "Would you like to sit?" I was shocked to receive a quite nasty, "No, I'm quite capable of standing," in response.</w:t>
      </w:r>
      <w:r>
        <w:rPr>
          <w:rFonts w:hAnsi="Times Roman" w:hint="default"/>
          <w:i w:val="1"/>
          <w:iCs w:val="1"/>
          <w:color w:val="281a21"/>
          <w:rtl w:val="0"/>
        </w:rPr>
        <w:t> </w:t>
      </w:r>
    </w:p>
    <w:p>
      <w:pPr>
        <w:pStyle w:val="Default"/>
        <w:bidi w:val="0"/>
        <w:ind w:left="0" w:right="0" w:firstLine="0"/>
        <w:jc w:val="left"/>
        <w:rPr>
          <w:rFonts w:ascii="Times Roman" w:cs="Times Roman" w:hAnsi="Times Roman" w:eastAsia="Times Roman"/>
          <w:i w:val="1"/>
          <w:iCs w:val="1"/>
          <w:color w:val="281a21"/>
          <w:rtl w:val="0"/>
        </w:rPr>
      </w:pPr>
    </w:p>
    <w:p>
      <w:pPr>
        <w:pStyle w:val="Default"/>
        <w:bidi w:val="0"/>
        <w:ind w:left="0" w:right="0" w:firstLine="0"/>
        <w:jc w:val="left"/>
        <w:rPr>
          <w:rFonts w:ascii="Times Roman" w:cs="Times Roman" w:hAnsi="Times Roman" w:eastAsia="Times Roman"/>
          <w:i w:val="1"/>
          <w:iCs w:val="1"/>
          <w:color w:val="281a21"/>
          <w:rtl w:val="0"/>
        </w:rPr>
      </w:pPr>
      <w:r>
        <w:rPr>
          <w:rFonts w:ascii="Times Roman"/>
          <w:i w:val="1"/>
          <w:iCs w:val="1"/>
          <w:color w:val="281a21"/>
          <w:rtl w:val="0"/>
          <w:lang w:val="en-US"/>
        </w:rPr>
        <w:t>What's the proper</w:t>
      </w:r>
      <w:r>
        <w:rPr>
          <w:rFonts w:hAnsi="Times Roman" w:hint="default"/>
          <w:i w:val="1"/>
          <w:iCs w:val="1"/>
          <w:color w:val="281a21"/>
          <w:rtl w:val="0"/>
        </w:rPr>
        <w:t> </w:t>
      </w:r>
      <w:r>
        <w:rPr>
          <w:rFonts w:ascii="Times Roman"/>
          <w:i w:val="1"/>
          <w:iCs w:val="1"/>
          <w:color w:val="281a21"/>
          <w:rtl w:val="0"/>
          <w:lang w:val="fr-FR"/>
        </w:rPr>
        <w:t>etiquette</w:t>
      </w:r>
      <w:r>
        <w:rPr>
          <w:rFonts w:hAnsi="Times Roman" w:hint="default"/>
          <w:i w:val="1"/>
          <w:iCs w:val="1"/>
          <w:color w:val="281a21"/>
          <w:rtl w:val="0"/>
        </w:rPr>
        <w:t> </w:t>
      </w:r>
      <w:r>
        <w:rPr>
          <w:rFonts w:ascii="Times Roman"/>
          <w:i w:val="1"/>
          <w:iCs w:val="1"/>
          <w:color w:val="281a21"/>
          <w:rtl w:val="0"/>
          <w:lang w:val="en-US"/>
        </w:rPr>
        <w:t>here? Is chivalry dead? Should I just roll with it?</w:t>
      </w:r>
    </w:p>
    <w:p>
      <w:pPr>
        <w:pStyle w:val="Default"/>
        <w:bidi w:val="0"/>
        <w:ind w:left="0" w:right="0" w:firstLine="0"/>
        <w:jc w:val="left"/>
        <w:rPr>
          <w:rFonts w:ascii="Times Roman" w:cs="Times Roman" w:hAnsi="Times Roman" w:eastAsia="Times Roman"/>
          <w:i w:val="1"/>
          <w:iCs w:val="1"/>
          <w:color w:val="281a21"/>
          <w:rtl w:val="0"/>
        </w:rPr>
      </w:pPr>
      <w:r>
        <w:rPr>
          <w:rFonts w:ascii="Times Roman"/>
          <w:i w:val="1"/>
          <w:iCs w:val="1"/>
          <w:color w:val="281a21"/>
          <w:rtl w:val="0"/>
          <w:lang w:val="nl-NL"/>
        </w:rPr>
        <w:t>Dan in Washington, D.C.</w:t>
      </w:r>
    </w:p>
    <w:p>
      <w:pPr>
        <w:pStyle w:val="Default"/>
        <w:bidi w:val="0"/>
        <w:ind w:left="0" w:right="0" w:firstLine="0"/>
        <w:jc w:val="left"/>
        <w:rPr>
          <w:rFonts w:ascii="Times Roman" w:cs="Times Roman" w:hAnsi="Times Roman" w:eastAsia="Times Roman"/>
          <w:color w:val="281a21"/>
          <w:rtl w:val="0"/>
        </w:rPr>
      </w:pPr>
    </w:p>
    <w:p>
      <w:pPr>
        <w:pStyle w:val="Default"/>
        <w:bidi w:val="0"/>
        <w:ind w:left="0" w:right="0" w:firstLine="0"/>
        <w:jc w:val="left"/>
        <w:rPr>
          <w:rFonts w:ascii="Times Roman" w:cs="Times Roman" w:hAnsi="Times Roman" w:eastAsia="Times Roman"/>
          <w:color w:val="281a21"/>
          <w:rtl w:val="0"/>
        </w:rPr>
      </w:pPr>
      <w:r>
        <w:rPr>
          <w:rFonts w:ascii="Times Roman"/>
          <w:color w:val="281a21"/>
          <w:rtl w:val="0"/>
          <w:lang w:val="en-US"/>
        </w:rPr>
        <w:t>Thanks for your letter, Dan. Chivalry isn</w:t>
      </w:r>
      <w:r>
        <w:rPr>
          <w:rFonts w:hAnsi="Times Roman" w:hint="default"/>
          <w:color w:val="281a21"/>
          <w:rtl w:val="0"/>
          <w:lang w:val="fr-FR"/>
        </w:rPr>
        <w:t>’</w:t>
      </w:r>
      <w:r>
        <w:rPr>
          <w:rFonts w:ascii="Times Roman"/>
          <w:color w:val="281a21"/>
          <w:rtl w:val="0"/>
          <w:lang w:val="en-US"/>
        </w:rPr>
        <w:t>t dead. It</w:t>
      </w:r>
      <w:r>
        <w:rPr>
          <w:rFonts w:hAnsi="Times Roman" w:hint="default"/>
          <w:color w:val="281a21"/>
          <w:rtl w:val="0"/>
          <w:lang w:val="fr-FR"/>
        </w:rPr>
        <w:t>’</w:t>
      </w:r>
      <w:r>
        <w:rPr>
          <w:rFonts w:ascii="Times Roman"/>
          <w:color w:val="281a21"/>
          <w:rtl w:val="0"/>
          <w:lang w:val="en-US"/>
        </w:rPr>
        <w:t>s just pretending to be asleep on the F train so that it can plausibly deny that it doesn</w:t>
      </w:r>
      <w:r>
        <w:rPr>
          <w:rFonts w:hAnsi="Times Roman" w:hint="default"/>
          <w:color w:val="281a21"/>
          <w:rtl w:val="0"/>
          <w:lang w:val="fr-FR"/>
        </w:rPr>
        <w:t>’</w:t>
      </w:r>
      <w:r>
        <w:rPr>
          <w:rFonts w:ascii="Times Roman"/>
          <w:color w:val="281a21"/>
          <w:rtl w:val="0"/>
          <w:lang w:val="en-US"/>
        </w:rPr>
        <w:t>t notice the maternity blouse grazing its nose.</w:t>
      </w:r>
    </w:p>
    <w:p>
      <w:pPr>
        <w:pStyle w:val="Default"/>
        <w:bidi w:val="0"/>
        <w:ind w:left="0" w:right="0" w:firstLine="0"/>
        <w:jc w:val="left"/>
        <w:rPr>
          <w:rFonts w:ascii="Times Roman" w:cs="Times Roman" w:hAnsi="Times Roman" w:eastAsia="Times Roman"/>
          <w:color w:val="281a21"/>
          <w:rtl w:val="0"/>
        </w:rPr>
      </w:pPr>
      <w:r>
        <w:rPr>
          <w:rFonts w:ascii="Times Roman"/>
          <w:color w:val="281a21"/>
          <w:rtl w:val="0"/>
          <w:lang w:val="en-US"/>
        </w:rPr>
        <w:t>To answer your immediate question: Yes, just roll with it. Judge not lest ye be yadda yadda yadda. We all have our off days, and just as it is unduly harsh to condemn a man as a worthless lout for one instance of failing to vacate his subway seat for a visibly pregnant woman, it is inappropriate to judge a woman</w:t>
      </w:r>
      <w:r>
        <w:rPr>
          <w:rFonts w:hAnsi="Times Roman" w:hint="default"/>
          <w:color w:val="281a21"/>
          <w:rtl w:val="0"/>
          <w:lang w:val="fr-FR"/>
        </w:rPr>
        <w:t>’</w:t>
      </w:r>
      <w:r>
        <w:rPr>
          <w:rFonts w:ascii="Times Roman"/>
          <w:color w:val="281a21"/>
          <w:rtl w:val="0"/>
          <w:lang w:val="en-US"/>
        </w:rPr>
        <w:t xml:space="preserve">s character on the basis of one curt rejection of one attempted courtesy. So, OK, she could have left it at, </w:t>
      </w:r>
      <w:r>
        <w:rPr>
          <w:rFonts w:hAnsi="Times Roman" w:hint="default"/>
          <w:color w:val="281a21"/>
          <w:rtl w:val="0"/>
        </w:rPr>
        <w:t>“</w:t>
      </w:r>
      <w:r>
        <w:rPr>
          <w:rFonts w:ascii="Times Roman"/>
          <w:color w:val="281a21"/>
          <w:rtl w:val="0"/>
          <w:lang w:val="en-US"/>
        </w:rPr>
        <w:t>No, thank you</w:t>
      </w:r>
      <w:r>
        <w:rPr>
          <w:rFonts w:hAnsi="Times Roman" w:hint="default"/>
          <w:color w:val="281a21"/>
          <w:rtl w:val="0"/>
        </w:rPr>
        <w:t>”—</w:t>
      </w:r>
      <w:r>
        <w:rPr>
          <w:rFonts w:ascii="Times Roman"/>
          <w:color w:val="281a21"/>
          <w:rtl w:val="0"/>
          <w:lang w:val="en-US"/>
        </w:rPr>
        <w:t xml:space="preserve">but maybe she was commuting to or from an exhausting long day of being patronized as a little lady and you inadvertently triggered a reaction against belittlement? (Cf. </w:t>
      </w:r>
      <w:r>
        <w:rPr>
          <w:rFonts w:ascii="Times Roman"/>
          <w:i w:val="1"/>
          <w:iCs w:val="1"/>
          <w:color w:val="281a21"/>
          <w:rtl w:val="0"/>
        </w:rPr>
        <w:t>damsel</w:t>
      </w:r>
      <w:hyperlink r:id="rId7" w:history="1">
        <w:r>
          <w:rPr>
            <w:rStyle w:val="Hyperlink.2"/>
            <w:rFonts w:ascii="Times Roman" w:hAnsi="Times Roman" w:hint="default"/>
            <w:color w:val="660b32"/>
            <w:rtl w:val="0"/>
            <w:lang w:val="fr-FR"/>
          </w:rPr>
          <w:t>—“from Gallo-Romance domnicella, diminutive of Latin domina ‘lady’</w:t>
        </w:r>
      </w:hyperlink>
      <w:r>
        <w:rPr>
          <w:rFonts w:hAnsi="Times Roman" w:hint="default"/>
          <w:color w:val="281a21"/>
          <w:rtl w:val="0"/>
        </w:rPr>
        <w:t>”</w:t>
      </w:r>
      <w:r>
        <w:rPr>
          <w:rFonts w:ascii="Times Roman"/>
          <w:color w:val="281a21"/>
          <w:rtl w:val="0"/>
          <w:lang w:val="en-US"/>
        </w:rPr>
        <w:t>) It would be most correct to let her nasty tone slide</w:t>
      </w:r>
      <w:r>
        <w:rPr>
          <w:rFonts w:hAnsi="Times Roman" w:hint="default"/>
          <w:color w:val="281a21"/>
          <w:rtl w:val="0"/>
        </w:rPr>
        <w:t>—</w:t>
      </w:r>
      <w:r>
        <w:rPr>
          <w:rFonts w:ascii="Times Roman"/>
          <w:color w:val="281a21"/>
          <w:rtl w:val="0"/>
          <w:lang w:val="en-US"/>
        </w:rPr>
        <w:t>to conclude the interaction with a mild smile and a short nod and then resume minding your own business.</w:t>
      </w:r>
    </w:p>
    <w:p>
      <w:pPr>
        <w:pStyle w:val="Default"/>
        <w:bidi w:val="0"/>
        <w:ind w:left="0" w:right="0" w:firstLine="0"/>
        <w:jc w:val="left"/>
        <w:rPr>
          <w:rFonts w:ascii="Times Roman" w:cs="Times Roman" w:hAnsi="Times Roman" w:eastAsia="Times Roman"/>
          <w:color w:val="281a21"/>
          <w:rtl w:val="0"/>
        </w:rPr>
      </w:pPr>
    </w:p>
    <w:p>
      <w:pPr>
        <w:pStyle w:val="Default"/>
        <w:bidi w:val="0"/>
        <w:ind w:left="0" w:right="0" w:firstLine="0"/>
        <w:jc w:val="left"/>
        <w:rPr>
          <w:rFonts w:ascii="Times Roman" w:cs="Times Roman" w:hAnsi="Times Roman" w:eastAsia="Times Roman"/>
          <w:color w:val="281a21"/>
          <w:rtl w:val="0"/>
        </w:rPr>
      </w:pPr>
      <w:r>
        <w:rPr>
          <w:rFonts w:ascii="Times Roman"/>
          <w:color w:val="281a21"/>
          <w:rtl w:val="0"/>
          <w:lang w:val="en-US"/>
        </w:rPr>
        <w:t xml:space="preserve">To complicate the question: I find myself slightly puzzled by your statement that you </w:t>
      </w:r>
      <w:r>
        <w:rPr>
          <w:rFonts w:ascii="Times Roman"/>
          <w:i w:val="1"/>
          <w:iCs w:val="1"/>
          <w:color w:val="281a21"/>
          <w:rtl w:val="0"/>
          <w:lang w:val="en-US"/>
        </w:rPr>
        <w:t>stood as a woman approached</w:t>
      </w:r>
      <w:r>
        <w:rPr>
          <w:rFonts w:ascii="Times Roman"/>
          <w:color w:val="281a21"/>
          <w:rtl w:val="0"/>
          <w:lang w:val="en-US"/>
        </w:rPr>
        <w:t xml:space="preserve">. Perhaps this is one of the areas in which my values have been magnificently corrupted by many years of residence in New York City, but I do not immediately stand at the approach of simply any person who seems at a glance to have two X chromosomes. (This position is extremely easy to justify: </w:t>
      </w:r>
      <w:r>
        <w:rPr>
          <w:rFonts w:ascii="Times Roman"/>
          <w:i w:val="1"/>
          <w:iCs w:val="1"/>
          <w:color w:val="281a21"/>
          <w:rtl w:val="0"/>
          <w:lang w:val="en-US"/>
        </w:rPr>
        <w:t xml:space="preserve">You want fair play for </w:t>
      </w:r>
      <w:hyperlink r:id="rId8" w:history="1">
        <w:r>
          <w:rPr>
            <w:rStyle w:val="Hyperlink.3"/>
            <w:rFonts w:ascii="Times Roman"/>
            <w:i w:val="1"/>
            <w:iCs w:val="1"/>
            <w:color w:val="660b32"/>
            <w:rtl w:val="0"/>
            <w:lang w:val="en-US"/>
          </w:rPr>
          <w:t>Lilly Ledbetter</w:t>
        </w:r>
      </w:hyperlink>
      <w:r>
        <w:rPr>
          <w:rFonts w:ascii="Times Roman"/>
          <w:i w:val="1"/>
          <w:iCs w:val="1"/>
          <w:color w:val="281a21"/>
          <w:rtl w:val="0"/>
          <w:lang w:val="en-US"/>
        </w:rPr>
        <w:t>? Me too! Now excuse me while I sit here reading this magazine article about her.)</w:t>
      </w:r>
      <w:r>
        <w:rPr>
          <w:rFonts w:ascii="Times Roman"/>
          <w:color w:val="281a21"/>
          <w:rtl w:val="0"/>
          <w:lang w:val="en-US"/>
        </w:rPr>
        <w:t xml:space="preserve"> I reserve immediate standing for people who are conspicuously disabled, such as those afflicted by the all-too-common condition known as </w:t>
      </w:r>
      <w:r>
        <w:rPr>
          <w:rFonts w:ascii="Times Roman"/>
          <w:i w:val="1"/>
          <w:iCs w:val="1"/>
          <w:color w:val="281a21"/>
          <w:rtl w:val="0"/>
          <w:lang w:val="en-US"/>
        </w:rPr>
        <w:t>dealing with toddlers</w:t>
      </w:r>
      <w:r>
        <w:rPr>
          <w:rFonts w:ascii="Times Roman"/>
          <w:color w:val="281a21"/>
          <w:rtl w:val="0"/>
          <w:lang w:val="en-US"/>
        </w:rPr>
        <w:t>. I also immediately stand for the elderly and for pregnant women. Elderly pregnant women, however, I leave to fend for themselves. An octogenarian in her third trimester is a tough cookie. This is all to say that you</w:t>
      </w:r>
      <w:r>
        <w:rPr>
          <w:rFonts w:hAnsi="Times Roman" w:hint="default"/>
          <w:color w:val="281a21"/>
          <w:rtl w:val="0"/>
          <w:lang w:val="fr-FR"/>
        </w:rPr>
        <w:t>’</w:t>
      </w:r>
      <w:r>
        <w:rPr>
          <w:rFonts w:ascii="Times Roman"/>
          <w:color w:val="281a21"/>
          <w:rtl w:val="0"/>
          <w:lang w:val="en-US"/>
        </w:rPr>
        <w:t>re a much better man than I</w:t>
      </w:r>
      <w:r>
        <w:rPr>
          <w:rFonts w:hAnsi="Times Roman" w:hint="default"/>
          <w:color w:val="281a21"/>
          <w:rtl w:val="0"/>
        </w:rPr>
        <w:t>—</w:t>
      </w:r>
      <w:r>
        <w:rPr>
          <w:rFonts w:ascii="Times Roman"/>
          <w:color w:val="281a21"/>
          <w:rtl w:val="0"/>
          <w:lang w:val="en-US"/>
        </w:rPr>
        <w:t>unless you</w:t>
      </w:r>
      <w:r>
        <w:rPr>
          <w:rFonts w:hAnsi="Times Roman" w:hint="default"/>
          <w:color w:val="281a21"/>
          <w:rtl w:val="0"/>
          <w:lang w:val="fr-FR"/>
        </w:rPr>
        <w:t>’</w:t>
      </w:r>
      <w:r>
        <w:rPr>
          <w:rFonts w:ascii="Times Roman"/>
          <w:color w:val="281a21"/>
          <w:rtl w:val="0"/>
          <w:lang w:val="en-US"/>
        </w:rPr>
        <w:t>re a much goofier one who, making a grand show of what should be a small unforced gesture, has the attitude of someone seeking credit merely for giving proper due.</w:t>
      </w:r>
    </w:p>
    <w:p>
      <w:pPr>
        <w:pStyle w:val="Default"/>
        <w:bidi w:val="0"/>
        <w:ind w:left="0" w:right="0" w:firstLine="0"/>
        <w:jc w:val="left"/>
        <w:rPr>
          <w:rFonts w:ascii="Times Roman" w:cs="Times Roman" w:hAnsi="Times Roman" w:eastAsia="Times Roman"/>
          <w:color w:val="281a21"/>
          <w:rtl w:val="0"/>
        </w:rPr>
      </w:pPr>
    </w:p>
    <w:p>
      <w:pPr>
        <w:pStyle w:val="Default"/>
        <w:bidi w:val="0"/>
        <w:ind w:left="0" w:right="0" w:firstLine="0"/>
        <w:jc w:val="left"/>
        <w:rPr>
          <w:rFonts w:ascii="Times Roman" w:cs="Times Roman" w:hAnsi="Times Roman" w:eastAsia="Times Roman"/>
          <w:color w:val="281a21"/>
          <w:rtl w:val="0"/>
        </w:rPr>
      </w:pPr>
      <w:r>
        <w:rPr>
          <w:rFonts w:ascii="Times Roman"/>
          <w:color w:val="281a21"/>
          <w:rtl w:val="0"/>
          <w:lang w:val="en-US"/>
        </w:rPr>
        <w:t xml:space="preserve">That last point is the crux of the matter. Chivalry is </w:t>
      </w:r>
      <w:hyperlink r:id="rId9" w:history="1">
        <w:r>
          <w:rPr>
            <w:rStyle w:val="Hyperlink.2"/>
            <w:rFonts w:ascii="Times Roman"/>
            <w:color w:val="660b32"/>
            <w:rtl w:val="0"/>
            <w:lang w:val="en-US"/>
          </w:rPr>
          <w:t>an institution rooted in the medieval court</w:t>
        </w:r>
      </w:hyperlink>
      <w:r>
        <w:rPr>
          <w:rFonts w:ascii="Times Roman"/>
          <w:color w:val="281a21"/>
          <w:rtl w:val="0"/>
          <w:lang w:val="en-US"/>
        </w:rPr>
        <w:t>, none too distant from that venue where Thomas Becket wondered about doing the right thing for the wrong reason. When offering your seat to a woman, you should not do so in the belief that she owes you a grateful smile. You should not do so with an eye toward earning the silent admiration of the Shady Grove red line. And you certainly should not have in mind a grand scheme to encourage women to wear foxily uncomfortable shoes more often. Some scholars of courtly love suggest that chivalrous acts be performed with the Virgin Mary in mind, but that</w:t>
      </w:r>
      <w:r>
        <w:rPr>
          <w:rFonts w:hAnsi="Times Roman" w:hint="default"/>
          <w:color w:val="281a21"/>
          <w:rtl w:val="0"/>
          <w:lang w:val="fr-FR"/>
        </w:rPr>
        <w:t>’</w:t>
      </w:r>
      <w:r>
        <w:rPr>
          <w:rFonts w:ascii="Times Roman"/>
          <w:color w:val="281a21"/>
          <w:rtl w:val="0"/>
          <w:lang w:val="en-US"/>
        </w:rPr>
        <w:t>s not my bag, and I can top them by supposing that the only person whose pleasure you consider when yielding your seat to a lady is that of the mother who raised you wonderfully.</w:t>
      </w:r>
    </w:p>
    <w:p>
      <w:pPr>
        <w:pStyle w:val="Default"/>
        <w:bidi w:val="0"/>
        <w:ind w:left="0" w:right="0" w:firstLine="0"/>
        <w:jc w:val="left"/>
        <w:rPr>
          <w:rFonts w:ascii="Times Roman" w:cs="Times Roman" w:hAnsi="Times Roman" w:eastAsia="Times Roman"/>
          <w:color w:val="281a21"/>
          <w:rtl w:val="0"/>
        </w:rPr>
      </w:pPr>
    </w:p>
    <w:p>
      <w:pPr>
        <w:pStyle w:val="Default"/>
        <w:bidi w:val="0"/>
        <w:ind w:left="0" w:right="0" w:firstLine="0"/>
        <w:jc w:val="left"/>
        <w:rPr>
          <w:rFonts w:ascii="Times Roman" w:cs="Times Roman" w:hAnsi="Times Roman" w:eastAsia="Times Roman"/>
          <w:i w:val="1"/>
          <w:iCs w:val="1"/>
          <w:color w:val="281a21"/>
          <w:rtl w:val="0"/>
        </w:rPr>
      </w:pPr>
    </w:p>
    <w:p>
      <w:pPr>
        <w:pStyle w:val="Default"/>
        <w:bidi w:val="0"/>
        <w:ind w:left="0" w:right="0" w:firstLine="0"/>
        <w:jc w:val="left"/>
        <w:rPr>
          <w:rFonts w:ascii="Times Roman" w:cs="Times Roman" w:hAnsi="Times Roman" w:eastAsia="Times Roman"/>
          <w:color w:val="281a21"/>
          <w:rtl w:val="0"/>
        </w:rPr>
      </w:pPr>
    </w:p>
    <w:p>
      <w:pPr>
        <w:pStyle w:val="Default"/>
        <w:bidi w:val="0"/>
        <w:ind w:left="0" w:right="0" w:firstLine="0"/>
        <w:jc w:val="left"/>
        <w:rPr>
          <w:rFonts w:ascii="Times Roman" w:cs="Times Roman" w:hAnsi="Times Roman" w:eastAsia="Times Roman"/>
          <w:color w:val="281a21"/>
          <w:rtl w:val="0"/>
        </w:rPr>
      </w:pPr>
      <w:r>
        <w:rPr>
          <w:rFonts w:ascii="Times Roman"/>
          <w:color w:val="281a21"/>
          <w:rtl w:val="0"/>
          <w:lang w:val="en-US"/>
        </w:rPr>
        <w:t>If this course of action leads you to a path of spiritual renewal, that</w:t>
      </w:r>
      <w:r>
        <w:rPr>
          <w:rFonts w:hAnsi="Times Roman" w:hint="default"/>
          <w:color w:val="281a21"/>
          <w:rtl w:val="0"/>
          <w:lang w:val="fr-FR"/>
        </w:rPr>
        <w:t>’</w:t>
      </w:r>
      <w:r>
        <w:rPr>
          <w:rFonts w:ascii="Times Roman"/>
          <w:color w:val="281a21"/>
          <w:rtl w:val="0"/>
          <w:lang w:val="en-US"/>
        </w:rPr>
        <w:t>d be great. If it leads you to believe that owning an awesome convertible will express your virility to the world better than any eye candy, then adhere to the time-honored midlife-crisis tradition of purchasing an awesome convertible. And if you cannot shake the belief that the world would be a better place if, on your personal drive through life, you had a late-model bikini model riding shotgun, then you are one of the world</w:t>
      </w:r>
      <w:r>
        <w:rPr>
          <w:rFonts w:hAnsi="Times Roman" w:hint="default"/>
          <w:color w:val="281a21"/>
          <w:rtl w:val="0"/>
          <w:lang w:val="fr-FR"/>
        </w:rPr>
        <w:t>’</w:t>
      </w:r>
      <w:r>
        <w:rPr>
          <w:rFonts w:ascii="Times Roman"/>
          <w:color w:val="281a21"/>
          <w:rtl w:val="0"/>
          <w:lang w:val="en-US"/>
        </w:rPr>
        <w:t>s true jackasses and you must accept it as your fate to begin a trial phase of sleeping around. It is not unlikely that some hotties in your area are currently offering 20-percent-off online-booking discounts.</w:t>
      </w:r>
    </w:p>
    <w:p>
      <w:pPr>
        <w:pStyle w:val="Default"/>
        <w:bidi w:val="0"/>
        <w:ind w:left="0" w:right="0" w:firstLine="0"/>
        <w:jc w:val="left"/>
        <w:rPr>
          <w:rFonts w:ascii="Times Roman" w:cs="Times Roman" w:hAnsi="Times Roman" w:eastAsia="Times Roman"/>
          <w:color w:val="660b32"/>
          <w:rtl w:val="0"/>
        </w:rPr>
      </w:pPr>
    </w:p>
    <w:p>
      <w:pPr>
        <w:pStyle w:val="Default"/>
        <w:bidi w:val="0"/>
        <w:ind w:left="0" w:right="0" w:firstLine="0"/>
        <w:jc w:val="left"/>
        <w:rPr>
          <w:rtl w:val="0"/>
        </w:rPr>
      </w:pPr>
      <w:r>
        <w:rPr>
          <w:rFonts w:ascii="Times Roman"/>
          <w:color w:val="660b32"/>
          <w:rtl w:val="0"/>
          <w:lang w:val="en-US"/>
        </w:rPr>
        <w:t xml:space="preserve">Troy Patterson is </w:t>
      </w:r>
      <w:r>
        <w:rPr>
          <w:rFonts w:ascii="Times Roman"/>
          <w:i w:val="1"/>
          <w:iCs w:val="1"/>
          <w:color w:val="660b32"/>
          <w:rtl w:val="0"/>
        </w:rPr>
        <w:t>Slate</w:t>
      </w:r>
      <w:r>
        <w:rPr>
          <w:rFonts w:hAnsi="Times Roman" w:hint="default"/>
          <w:color w:val="660b32"/>
          <w:rtl w:val="0"/>
          <w:lang w:val="fr-FR"/>
        </w:rPr>
        <w:t>’</w:t>
      </w:r>
      <w:r>
        <w:rPr>
          <w:rFonts w:ascii="Times Roman"/>
          <w:color w:val="660b32"/>
          <w:rtl w:val="0"/>
          <w:lang w:val="en-US"/>
        </w:rPr>
        <w:t xml:space="preserve">s writer at large and a contributing writer at the </w:t>
      </w:r>
      <w:r>
        <w:rPr>
          <w:rFonts w:ascii="Times Roman"/>
          <w:i w:val="1"/>
          <w:iCs w:val="1"/>
          <w:color w:val="660b32"/>
          <w:rtl w:val="0"/>
          <w:lang w:val="en-US"/>
        </w:rPr>
        <w:t>New York Times Magazine.</w:t>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1">
    <w:name w:val="Hyperlink.1"/>
    <w:basedOn w:val="None"/>
    <w:next w:val="Hyperlink.1"/>
    <w:rPr>
      <w:color w:val="660b32"/>
    </w:rPr>
  </w:style>
  <w:style w:type="character" w:styleId="Hyperlink.2">
    <w:name w:val="Hyperlink.2"/>
    <w:basedOn w:val="None"/>
    <w:next w:val="Hyperlink.2"/>
    <w:rPr>
      <w:color w:val="660b32"/>
    </w:rPr>
  </w:style>
  <w:style w:type="character" w:styleId="Hyperlink.3">
    <w:name w:val="Hyperlink.3"/>
    <w:basedOn w:val="None"/>
    <w:next w:val="Hyperlink.3"/>
    <w:rPr>
      <w:i w:val="1"/>
      <w:iCs w:val="1"/>
      <w:color w:val="660b3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late.com/articles/life/gentleman_scholar.html" TargetMode="External"/><Relationship Id="rId5" Type="http://schemas.openxmlformats.org/officeDocument/2006/relationships/image" Target="media/image1.jpeg"/><Relationship Id="rId6" Type="http://schemas.openxmlformats.org/officeDocument/2006/relationships/hyperlink" Target="mailto:gentlemanscholarslate@gmail.com" TargetMode="External"/><Relationship Id="rId7" Type="http://schemas.openxmlformats.org/officeDocument/2006/relationships/hyperlink" Target="http://www.etymonline.com/index.php?search=damozel" TargetMode="External"/><Relationship Id="rId8" Type="http://schemas.openxmlformats.org/officeDocument/2006/relationships/hyperlink" Target="http://en.wikipedia.org/wiki/Lilly_Ledbetter" TargetMode="External"/><Relationship Id="rId9" Type="http://schemas.openxmlformats.org/officeDocument/2006/relationships/hyperlink" Target="http://www.usna.edu/Users/history/abels/hh315/Chivalry.ht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