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60"/>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638"/>
        <w:gridCol w:w="3615"/>
        <w:gridCol w:w="3608"/>
      </w:tblGrid>
      <w:tr w:rsidR="00B23D39" w:rsidRPr="00DB0659" w:rsidTr="00B23D39">
        <w:trPr>
          <w:trHeight w:val="272"/>
        </w:trPr>
        <w:tc>
          <w:tcPr>
            <w:tcW w:w="14493" w:type="dxa"/>
            <w:gridSpan w:val="4"/>
            <w:shd w:val="clear" w:color="auto" w:fill="auto"/>
          </w:tcPr>
          <w:p w:rsidR="00B23D39" w:rsidRPr="00DB0659" w:rsidRDefault="00E0237B" w:rsidP="00A70F80">
            <w:pPr>
              <w:autoSpaceDE w:val="0"/>
              <w:autoSpaceDN w:val="0"/>
              <w:adjustRightInd w:val="0"/>
              <w:jc w:val="center"/>
              <w:rPr>
                <w:b/>
                <w:bCs/>
                <w:sz w:val="17"/>
                <w:szCs w:val="17"/>
              </w:rPr>
            </w:pPr>
            <w:bookmarkStart w:id="0" w:name="_GoBack"/>
            <w:bookmarkEnd w:id="0"/>
            <w:r>
              <w:rPr>
                <w:b/>
                <w:bCs/>
                <w:sz w:val="17"/>
                <w:szCs w:val="17"/>
              </w:rPr>
              <w:t>IB Presentation Rubric</w:t>
            </w:r>
          </w:p>
        </w:tc>
      </w:tr>
      <w:tr w:rsidR="00B23D39" w:rsidRPr="00DB0659" w:rsidTr="00B23D39">
        <w:trPr>
          <w:trHeight w:val="720"/>
        </w:trPr>
        <w:tc>
          <w:tcPr>
            <w:tcW w:w="3632"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Criterion A:</w:t>
            </w:r>
          </w:p>
          <w:p w:rsidR="00B23D39" w:rsidRPr="00DB0659" w:rsidRDefault="00B23D39" w:rsidP="00B23D39">
            <w:pPr>
              <w:autoSpaceDE w:val="0"/>
              <w:autoSpaceDN w:val="0"/>
              <w:adjustRightInd w:val="0"/>
              <w:rPr>
                <w:b/>
                <w:bCs/>
                <w:sz w:val="17"/>
                <w:szCs w:val="17"/>
              </w:rPr>
            </w:pPr>
            <w:r w:rsidRPr="00DB0659">
              <w:rPr>
                <w:b/>
                <w:bCs/>
                <w:sz w:val="17"/>
                <w:szCs w:val="17"/>
              </w:rPr>
              <w:t>Knowledge and understanding of the text(s) and subject matter or extract</w:t>
            </w:r>
          </w:p>
        </w:tc>
        <w:tc>
          <w:tcPr>
            <w:tcW w:w="3638"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Criterion B:</w:t>
            </w:r>
          </w:p>
          <w:p w:rsidR="00B23D39" w:rsidRPr="00DB0659" w:rsidRDefault="00B23D39" w:rsidP="00B23D39">
            <w:pPr>
              <w:autoSpaceDE w:val="0"/>
              <w:autoSpaceDN w:val="0"/>
              <w:adjustRightInd w:val="0"/>
              <w:rPr>
                <w:b/>
                <w:bCs/>
                <w:sz w:val="17"/>
                <w:szCs w:val="17"/>
              </w:rPr>
            </w:pPr>
            <w:r w:rsidRPr="00DB0659">
              <w:rPr>
                <w:b/>
                <w:bCs/>
                <w:sz w:val="17"/>
                <w:szCs w:val="17"/>
              </w:rPr>
              <w:t>Understanding of how language is used</w:t>
            </w:r>
          </w:p>
        </w:tc>
        <w:tc>
          <w:tcPr>
            <w:tcW w:w="3615"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Criterion C:</w:t>
            </w:r>
          </w:p>
          <w:p w:rsidR="00B23D39" w:rsidRPr="00DB0659" w:rsidRDefault="00B23D39" w:rsidP="00B23D39">
            <w:pPr>
              <w:autoSpaceDE w:val="0"/>
              <w:autoSpaceDN w:val="0"/>
              <w:adjustRightInd w:val="0"/>
              <w:rPr>
                <w:b/>
                <w:bCs/>
                <w:sz w:val="17"/>
                <w:szCs w:val="17"/>
              </w:rPr>
            </w:pPr>
            <w:r w:rsidRPr="00DB0659">
              <w:rPr>
                <w:b/>
                <w:bCs/>
                <w:sz w:val="17"/>
                <w:szCs w:val="17"/>
              </w:rPr>
              <w:t>Organization</w:t>
            </w:r>
          </w:p>
        </w:tc>
        <w:tc>
          <w:tcPr>
            <w:tcW w:w="3607"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Criterion D:</w:t>
            </w:r>
          </w:p>
          <w:p w:rsidR="00B23D39" w:rsidRPr="00DB0659" w:rsidRDefault="00B23D39" w:rsidP="00B23D39">
            <w:pPr>
              <w:autoSpaceDE w:val="0"/>
              <w:autoSpaceDN w:val="0"/>
              <w:adjustRightInd w:val="0"/>
              <w:rPr>
                <w:b/>
                <w:bCs/>
                <w:sz w:val="17"/>
                <w:szCs w:val="17"/>
              </w:rPr>
            </w:pPr>
            <w:r w:rsidRPr="00DB0659">
              <w:rPr>
                <w:b/>
                <w:bCs/>
                <w:sz w:val="17"/>
                <w:szCs w:val="17"/>
              </w:rPr>
              <w:t>Language</w:t>
            </w:r>
          </w:p>
        </w:tc>
      </w:tr>
      <w:tr w:rsidR="00B23D39" w:rsidRPr="00DB0659" w:rsidTr="00B23D39">
        <w:trPr>
          <w:trHeight w:val="1441"/>
        </w:trPr>
        <w:tc>
          <w:tcPr>
            <w:tcW w:w="3632" w:type="dxa"/>
            <w:shd w:val="clear" w:color="auto" w:fill="auto"/>
          </w:tcPr>
          <w:p w:rsidR="00B23D39" w:rsidRPr="00DB0659" w:rsidRDefault="00B23D39" w:rsidP="00B23D39">
            <w:pPr>
              <w:autoSpaceDE w:val="0"/>
              <w:autoSpaceDN w:val="0"/>
              <w:adjustRightInd w:val="0"/>
              <w:rPr>
                <w:i/>
                <w:iCs/>
                <w:sz w:val="17"/>
                <w:szCs w:val="17"/>
              </w:rPr>
            </w:pPr>
            <w:r w:rsidRPr="00DB0659">
              <w:rPr>
                <w:i/>
                <w:iCs/>
                <w:sz w:val="17"/>
                <w:szCs w:val="17"/>
              </w:rPr>
              <w:t xml:space="preserve">• To what extent does the </w:t>
            </w:r>
            <w:r w:rsidR="00E0237B">
              <w:rPr>
                <w:i/>
                <w:iCs/>
                <w:sz w:val="17"/>
                <w:szCs w:val="17"/>
              </w:rPr>
              <w:t>presentation</w:t>
            </w:r>
            <w:r w:rsidRPr="00DB0659">
              <w:rPr>
                <w:i/>
                <w:iCs/>
                <w:sz w:val="17"/>
                <w:szCs w:val="17"/>
              </w:rPr>
              <w:t xml:space="preserve"> show knowledge and understanding of the text(s) and subject chosen for the oral </w:t>
            </w:r>
            <w:r w:rsidR="00E0237B">
              <w:rPr>
                <w:i/>
                <w:iCs/>
                <w:sz w:val="17"/>
                <w:szCs w:val="17"/>
              </w:rPr>
              <w:t>presentation</w:t>
            </w:r>
            <w:r w:rsidRPr="00DB0659">
              <w:rPr>
                <w:i/>
                <w:iCs/>
                <w:sz w:val="17"/>
                <w:szCs w:val="17"/>
              </w:rPr>
              <w:t>?</w:t>
            </w:r>
          </w:p>
          <w:p w:rsidR="00B23D39" w:rsidRPr="00DB0659" w:rsidRDefault="00B23D39" w:rsidP="00B23D39">
            <w:pPr>
              <w:autoSpaceDE w:val="0"/>
              <w:autoSpaceDN w:val="0"/>
              <w:adjustRightInd w:val="0"/>
              <w:rPr>
                <w:i/>
                <w:iCs/>
                <w:sz w:val="17"/>
                <w:szCs w:val="17"/>
              </w:rPr>
            </w:pPr>
            <w:r w:rsidRPr="00DB0659">
              <w:rPr>
                <w:i/>
                <w:iCs/>
                <w:sz w:val="17"/>
                <w:szCs w:val="17"/>
              </w:rPr>
              <w:t xml:space="preserve">• Has the student shown awareness and understanding of the meaning of the text(s) in relation to the subject? </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i/>
                <w:iCs/>
                <w:sz w:val="17"/>
                <w:szCs w:val="17"/>
              </w:rPr>
            </w:pPr>
            <w:r w:rsidRPr="00DB0659">
              <w:rPr>
                <w:i/>
                <w:iCs/>
                <w:sz w:val="17"/>
                <w:szCs w:val="17"/>
              </w:rPr>
              <w:t xml:space="preserve">• To what extent does the </w:t>
            </w:r>
            <w:r w:rsidR="00E0237B">
              <w:rPr>
                <w:i/>
                <w:iCs/>
                <w:sz w:val="17"/>
                <w:szCs w:val="17"/>
              </w:rPr>
              <w:t>presentation</w:t>
            </w:r>
            <w:r w:rsidRPr="00DB0659">
              <w:rPr>
                <w:i/>
                <w:iCs/>
                <w:sz w:val="17"/>
                <w:szCs w:val="17"/>
              </w:rPr>
              <w:t xml:space="preserve"> show understanding of the way language is used to create meaning?</w:t>
            </w:r>
          </w:p>
          <w:p w:rsidR="00B23D39" w:rsidRPr="00DB0659" w:rsidRDefault="00B23D39" w:rsidP="00B23D39">
            <w:pPr>
              <w:autoSpaceDE w:val="0"/>
              <w:autoSpaceDN w:val="0"/>
              <w:adjustRightInd w:val="0"/>
              <w:rPr>
                <w:b/>
                <w:bCs/>
                <w:sz w:val="17"/>
                <w:szCs w:val="17"/>
              </w:rPr>
            </w:pPr>
            <w:r w:rsidRPr="00DB0659">
              <w:rPr>
                <w:i/>
                <w:iCs/>
                <w:sz w:val="17"/>
                <w:szCs w:val="17"/>
              </w:rPr>
              <w:t>• Has the student shown an appreciation of how language and style is used to particular effect in the text?</w:t>
            </w:r>
          </w:p>
        </w:tc>
        <w:tc>
          <w:tcPr>
            <w:tcW w:w="3615" w:type="dxa"/>
            <w:shd w:val="clear" w:color="auto" w:fill="auto"/>
          </w:tcPr>
          <w:p w:rsidR="00B23D39" w:rsidRPr="00DB0659" w:rsidRDefault="00B23D39" w:rsidP="00B23D39">
            <w:pPr>
              <w:autoSpaceDE w:val="0"/>
              <w:autoSpaceDN w:val="0"/>
              <w:adjustRightInd w:val="0"/>
              <w:rPr>
                <w:i/>
                <w:iCs/>
                <w:sz w:val="17"/>
                <w:szCs w:val="17"/>
              </w:rPr>
            </w:pPr>
            <w:r w:rsidRPr="00DB0659">
              <w:rPr>
                <w:i/>
                <w:iCs/>
                <w:sz w:val="17"/>
                <w:szCs w:val="17"/>
              </w:rPr>
              <w:t xml:space="preserve">• How well organized is the oral </w:t>
            </w:r>
            <w:r w:rsidR="00E0237B">
              <w:rPr>
                <w:i/>
                <w:iCs/>
                <w:sz w:val="17"/>
                <w:szCs w:val="17"/>
              </w:rPr>
              <w:t>presentation</w:t>
            </w:r>
            <w:r w:rsidRPr="00DB0659">
              <w:rPr>
                <w:i/>
                <w:iCs/>
                <w:sz w:val="17"/>
                <w:szCs w:val="17"/>
              </w:rPr>
              <w:t>?</w:t>
            </w:r>
          </w:p>
          <w:p w:rsidR="00B23D39" w:rsidRPr="00DB0659" w:rsidRDefault="00B23D39" w:rsidP="00B23D39">
            <w:pPr>
              <w:autoSpaceDE w:val="0"/>
              <w:autoSpaceDN w:val="0"/>
              <w:adjustRightInd w:val="0"/>
              <w:rPr>
                <w:b/>
                <w:bCs/>
                <w:sz w:val="17"/>
                <w:szCs w:val="17"/>
              </w:rPr>
            </w:pPr>
            <w:r w:rsidRPr="00DB0659">
              <w:rPr>
                <w:i/>
                <w:iCs/>
                <w:sz w:val="17"/>
                <w:szCs w:val="17"/>
              </w:rPr>
              <w:t>• How coherent is the structure?</w:t>
            </w:r>
          </w:p>
        </w:tc>
        <w:tc>
          <w:tcPr>
            <w:tcW w:w="3607" w:type="dxa"/>
            <w:shd w:val="clear" w:color="auto" w:fill="auto"/>
          </w:tcPr>
          <w:p w:rsidR="00B23D39" w:rsidRPr="00DB0659" w:rsidRDefault="00B23D39" w:rsidP="00B23D39">
            <w:pPr>
              <w:autoSpaceDE w:val="0"/>
              <w:autoSpaceDN w:val="0"/>
              <w:adjustRightInd w:val="0"/>
              <w:rPr>
                <w:i/>
                <w:iCs/>
                <w:sz w:val="17"/>
                <w:szCs w:val="17"/>
              </w:rPr>
            </w:pPr>
            <w:r w:rsidRPr="00DB0659">
              <w:rPr>
                <w:i/>
                <w:iCs/>
                <w:sz w:val="17"/>
                <w:szCs w:val="17"/>
              </w:rPr>
              <w:t>• How clear, varied and accurate is the language?</w:t>
            </w:r>
          </w:p>
          <w:p w:rsidR="00B23D39" w:rsidRPr="00DB0659" w:rsidRDefault="00B23D39" w:rsidP="00B23D39">
            <w:pPr>
              <w:autoSpaceDE w:val="0"/>
              <w:autoSpaceDN w:val="0"/>
              <w:adjustRightInd w:val="0"/>
              <w:rPr>
                <w:i/>
                <w:iCs/>
                <w:sz w:val="17"/>
                <w:szCs w:val="17"/>
              </w:rPr>
            </w:pPr>
            <w:r w:rsidRPr="00DB0659">
              <w:rPr>
                <w:i/>
                <w:iCs/>
                <w:sz w:val="17"/>
                <w:szCs w:val="17"/>
              </w:rPr>
              <w:t xml:space="preserve">• How appropriate is the choice of register and style? (“Register” refers, in this context, to the student’s use of elements such as vocabulary, tone, sentence structure and idiom appropriate to the further oral </w:t>
            </w:r>
            <w:r w:rsidR="00E0237B">
              <w:rPr>
                <w:i/>
                <w:iCs/>
                <w:sz w:val="17"/>
                <w:szCs w:val="17"/>
              </w:rPr>
              <w:t>presentation</w:t>
            </w:r>
            <w:r w:rsidRPr="00DB0659">
              <w:rPr>
                <w:i/>
                <w:iCs/>
                <w:sz w:val="17"/>
                <w:szCs w:val="17"/>
              </w:rPr>
              <w:t>.)</w:t>
            </w:r>
          </w:p>
        </w:tc>
      </w:tr>
      <w:tr w:rsidR="00B23D39" w:rsidRPr="00DB0659" w:rsidTr="00B23D39">
        <w:trPr>
          <w:trHeight w:val="214"/>
        </w:trPr>
        <w:tc>
          <w:tcPr>
            <w:tcW w:w="3632"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 xml:space="preserve">0 </w:t>
            </w:r>
            <w:r w:rsidRPr="00DB0659">
              <w:rPr>
                <w:sz w:val="17"/>
                <w:szCs w:val="17"/>
              </w:rPr>
              <w:t>Level 1 is not achieved</w:t>
            </w:r>
          </w:p>
        </w:tc>
        <w:tc>
          <w:tcPr>
            <w:tcW w:w="3638"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 xml:space="preserve">0 </w:t>
            </w:r>
            <w:r w:rsidRPr="00DB0659">
              <w:rPr>
                <w:sz w:val="17"/>
                <w:szCs w:val="17"/>
              </w:rPr>
              <w:t>Level 1 is not achieved</w:t>
            </w:r>
          </w:p>
        </w:tc>
        <w:tc>
          <w:tcPr>
            <w:tcW w:w="3615"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 xml:space="preserve">0 </w:t>
            </w:r>
            <w:r w:rsidRPr="00DB0659">
              <w:rPr>
                <w:sz w:val="17"/>
                <w:szCs w:val="17"/>
              </w:rPr>
              <w:t>Level 1 is not achieved</w:t>
            </w:r>
          </w:p>
        </w:tc>
        <w:tc>
          <w:tcPr>
            <w:tcW w:w="3607" w:type="dxa"/>
            <w:shd w:val="clear" w:color="auto" w:fill="auto"/>
          </w:tcPr>
          <w:p w:rsidR="00B23D39" w:rsidRPr="00DB0659" w:rsidRDefault="00B23D39" w:rsidP="00B23D39">
            <w:pPr>
              <w:autoSpaceDE w:val="0"/>
              <w:autoSpaceDN w:val="0"/>
              <w:adjustRightInd w:val="0"/>
              <w:rPr>
                <w:b/>
                <w:bCs/>
                <w:sz w:val="17"/>
                <w:szCs w:val="17"/>
              </w:rPr>
            </w:pPr>
            <w:r w:rsidRPr="00DB0659">
              <w:rPr>
                <w:b/>
                <w:bCs/>
                <w:sz w:val="17"/>
                <w:szCs w:val="17"/>
              </w:rPr>
              <w:t xml:space="preserve">0 </w:t>
            </w:r>
            <w:r w:rsidRPr="00DB0659">
              <w:rPr>
                <w:sz w:val="17"/>
                <w:szCs w:val="17"/>
              </w:rPr>
              <w:t>Level 1 is not achieved</w:t>
            </w:r>
          </w:p>
        </w:tc>
      </w:tr>
      <w:tr w:rsidR="00B23D39" w:rsidRPr="00DB0659" w:rsidTr="00B23D39">
        <w:trPr>
          <w:trHeight w:val="818"/>
        </w:trPr>
        <w:tc>
          <w:tcPr>
            <w:tcW w:w="3632"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1-2 </w:t>
            </w:r>
            <w:r w:rsidRPr="00DB0659">
              <w:rPr>
                <w:sz w:val="17"/>
                <w:szCs w:val="17"/>
              </w:rPr>
              <w:t xml:space="preserve">The </w:t>
            </w:r>
            <w:r w:rsidR="00E0237B">
              <w:rPr>
                <w:sz w:val="17"/>
                <w:szCs w:val="17"/>
              </w:rPr>
              <w:t>presentation</w:t>
            </w:r>
            <w:r w:rsidRPr="00DB0659">
              <w:rPr>
                <w:sz w:val="17"/>
                <w:szCs w:val="17"/>
              </w:rPr>
              <w:t xml:space="preserve"> shows limited knowledge and little or no understanding of the text(s) and the subject chosen.</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1-2 </w:t>
            </w:r>
            <w:r w:rsidRPr="00DB0659">
              <w:rPr>
                <w:sz w:val="17"/>
                <w:szCs w:val="17"/>
              </w:rPr>
              <w:t>The work shows a superficial understanding of the way language is used to create meaning; there is little appreciation of the use of language and style.</w:t>
            </w:r>
          </w:p>
          <w:p w:rsidR="00B23D39" w:rsidRPr="00DB0659" w:rsidRDefault="00B23D39" w:rsidP="00B23D39">
            <w:pPr>
              <w:autoSpaceDE w:val="0"/>
              <w:autoSpaceDN w:val="0"/>
              <w:adjustRightInd w:val="0"/>
              <w:rPr>
                <w:b/>
                <w:bCs/>
                <w:sz w:val="17"/>
                <w:szCs w:val="17"/>
              </w:rPr>
            </w:pPr>
          </w:p>
        </w:tc>
        <w:tc>
          <w:tcPr>
            <w:tcW w:w="3615"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1 </w:t>
            </w:r>
            <w:r w:rsidRPr="00DB0659">
              <w:rPr>
                <w:sz w:val="17"/>
                <w:szCs w:val="17"/>
              </w:rPr>
              <w:t xml:space="preserve">Little organization is apparent; the </w:t>
            </w:r>
            <w:r w:rsidR="00E0237B">
              <w:rPr>
                <w:sz w:val="17"/>
                <w:szCs w:val="17"/>
              </w:rPr>
              <w:t>presentation</w:t>
            </w:r>
            <w:r w:rsidRPr="00DB0659">
              <w:rPr>
                <w:sz w:val="17"/>
                <w:szCs w:val="17"/>
              </w:rPr>
              <w:t xml:space="preserve"> has little structure.</w:t>
            </w:r>
          </w:p>
          <w:p w:rsidR="00B23D39" w:rsidRPr="00DB0659" w:rsidRDefault="00B23D39" w:rsidP="00B23D39">
            <w:pPr>
              <w:autoSpaceDE w:val="0"/>
              <w:autoSpaceDN w:val="0"/>
              <w:adjustRightInd w:val="0"/>
              <w:rPr>
                <w:b/>
                <w:bCs/>
                <w:sz w:val="17"/>
                <w:szCs w:val="17"/>
              </w:rPr>
            </w:pPr>
          </w:p>
        </w:tc>
        <w:tc>
          <w:tcPr>
            <w:tcW w:w="3607"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1 </w:t>
            </w:r>
            <w:r w:rsidRPr="00DB0659">
              <w:rPr>
                <w:sz w:val="17"/>
                <w:szCs w:val="17"/>
              </w:rPr>
              <w:t>The language is rarely clear and appropriate, with many errors in grammar and sentence construction and little sense of register and style.</w:t>
            </w:r>
          </w:p>
          <w:p w:rsidR="00B23D39" w:rsidRPr="00DB0659" w:rsidRDefault="00B23D39" w:rsidP="00B23D39">
            <w:pPr>
              <w:autoSpaceDE w:val="0"/>
              <w:autoSpaceDN w:val="0"/>
              <w:adjustRightInd w:val="0"/>
              <w:rPr>
                <w:b/>
                <w:bCs/>
                <w:sz w:val="17"/>
                <w:szCs w:val="17"/>
              </w:rPr>
            </w:pPr>
          </w:p>
        </w:tc>
      </w:tr>
      <w:tr w:rsidR="00B23D39" w:rsidRPr="00DB0659" w:rsidTr="00B23D39">
        <w:trPr>
          <w:trHeight w:val="1266"/>
        </w:trPr>
        <w:tc>
          <w:tcPr>
            <w:tcW w:w="3632"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3-4 </w:t>
            </w:r>
            <w:r w:rsidRPr="00DB0659">
              <w:rPr>
                <w:sz w:val="17"/>
                <w:szCs w:val="17"/>
              </w:rPr>
              <w:t xml:space="preserve">The </w:t>
            </w:r>
            <w:r w:rsidR="00E0237B">
              <w:rPr>
                <w:sz w:val="17"/>
                <w:szCs w:val="17"/>
              </w:rPr>
              <w:t>presentation</w:t>
            </w:r>
            <w:r w:rsidRPr="00DB0659">
              <w:rPr>
                <w:sz w:val="17"/>
                <w:szCs w:val="17"/>
              </w:rPr>
              <w:t xml:space="preserve"> shows some knowledge and understanding of the text(s) and some awareness of the significance of the text(s) in relation to the subject chosen.</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3-4 </w:t>
            </w:r>
            <w:r w:rsidRPr="00DB0659">
              <w:rPr>
                <w:sz w:val="17"/>
                <w:szCs w:val="17"/>
              </w:rPr>
              <w:t>The work shows some understanding of the way language is used to create meaning; there is some appreciation of the use of language and style.</w:t>
            </w:r>
          </w:p>
          <w:p w:rsidR="00B23D39" w:rsidRPr="00DB0659" w:rsidRDefault="00B23D39" w:rsidP="00B23D39">
            <w:pPr>
              <w:autoSpaceDE w:val="0"/>
              <w:autoSpaceDN w:val="0"/>
              <w:adjustRightInd w:val="0"/>
              <w:rPr>
                <w:b/>
                <w:bCs/>
                <w:sz w:val="17"/>
                <w:szCs w:val="17"/>
              </w:rPr>
            </w:pPr>
          </w:p>
        </w:tc>
        <w:tc>
          <w:tcPr>
            <w:tcW w:w="3615"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2 </w:t>
            </w:r>
            <w:r w:rsidRPr="00DB0659">
              <w:rPr>
                <w:sz w:val="17"/>
                <w:szCs w:val="17"/>
              </w:rPr>
              <w:t xml:space="preserve">Some organization is apparent; the </w:t>
            </w:r>
            <w:r w:rsidR="00E0237B">
              <w:rPr>
                <w:sz w:val="17"/>
                <w:szCs w:val="17"/>
              </w:rPr>
              <w:t>presentation</w:t>
            </w:r>
            <w:r w:rsidRPr="00DB0659">
              <w:rPr>
                <w:sz w:val="17"/>
                <w:szCs w:val="17"/>
              </w:rPr>
              <w:t xml:space="preserve"> has some structure.</w:t>
            </w:r>
          </w:p>
          <w:p w:rsidR="00B23D39" w:rsidRPr="00DB0659" w:rsidRDefault="00B23D39" w:rsidP="00B23D39">
            <w:pPr>
              <w:autoSpaceDE w:val="0"/>
              <w:autoSpaceDN w:val="0"/>
              <w:adjustRightInd w:val="0"/>
              <w:rPr>
                <w:b/>
                <w:bCs/>
                <w:sz w:val="17"/>
                <w:szCs w:val="17"/>
              </w:rPr>
            </w:pPr>
          </w:p>
        </w:tc>
        <w:tc>
          <w:tcPr>
            <w:tcW w:w="3607"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2 </w:t>
            </w:r>
            <w:r w:rsidRPr="00DB0659">
              <w:rPr>
                <w:sz w:val="17"/>
                <w:szCs w:val="17"/>
              </w:rPr>
              <w:t xml:space="preserve">The language is sometimes clear and appropriate; grammar and sentence construction are generally accurate, although errors and inconsistencies are apparent; register and style are to some extent appropriate to the oral </w:t>
            </w:r>
            <w:r w:rsidR="00E0237B">
              <w:rPr>
                <w:sz w:val="17"/>
                <w:szCs w:val="17"/>
              </w:rPr>
              <w:t>presentation</w:t>
            </w:r>
            <w:r w:rsidRPr="00DB0659">
              <w:rPr>
                <w:sz w:val="17"/>
                <w:szCs w:val="17"/>
              </w:rPr>
              <w:t>.</w:t>
            </w:r>
          </w:p>
          <w:p w:rsidR="00B23D39" w:rsidRPr="00DB0659" w:rsidRDefault="00B23D39" w:rsidP="00B23D39">
            <w:pPr>
              <w:autoSpaceDE w:val="0"/>
              <w:autoSpaceDN w:val="0"/>
              <w:adjustRightInd w:val="0"/>
              <w:rPr>
                <w:b/>
                <w:bCs/>
                <w:sz w:val="17"/>
                <w:szCs w:val="17"/>
              </w:rPr>
            </w:pPr>
          </w:p>
        </w:tc>
      </w:tr>
      <w:tr w:rsidR="00B23D39" w:rsidRPr="00DB0659" w:rsidTr="00B23D39">
        <w:trPr>
          <w:trHeight w:val="1032"/>
        </w:trPr>
        <w:tc>
          <w:tcPr>
            <w:tcW w:w="3632"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5-6 </w:t>
            </w:r>
            <w:r w:rsidRPr="00DB0659">
              <w:rPr>
                <w:sz w:val="17"/>
                <w:szCs w:val="17"/>
              </w:rPr>
              <w:t xml:space="preserve">The </w:t>
            </w:r>
            <w:r w:rsidR="00E0237B">
              <w:rPr>
                <w:sz w:val="17"/>
                <w:szCs w:val="17"/>
              </w:rPr>
              <w:t>presentation</w:t>
            </w:r>
            <w:r w:rsidRPr="00DB0659">
              <w:rPr>
                <w:sz w:val="17"/>
                <w:szCs w:val="17"/>
              </w:rPr>
              <w:t xml:space="preserve"> shows adequate knowledge</w:t>
            </w:r>
          </w:p>
          <w:p w:rsidR="00B23D39" w:rsidRPr="00DB0659" w:rsidRDefault="00B23D39" w:rsidP="00B23D39">
            <w:pPr>
              <w:autoSpaceDE w:val="0"/>
              <w:autoSpaceDN w:val="0"/>
              <w:adjustRightInd w:val="0"/>
              <w:rPr>
                <w:sz w:val="17"/>
                <w:szCs w:val="17"/>
              </w:rPr>
            </w:pPr>
            <w:proofErr w:type="gramStart"/>
            <w:r w:rsidRPr="00DB0659">
              <w:rPr>
                <w:sz w:val="17"/>
                <w:szCs w:val="17"/>
              </w:rPr>
              <w:t>and</w:t>
            </w:r>
            <w:proofErr w:type="gramEnd"/>
            <w:r w:rsidRPr="00DB0659">
              <w:rPr>
                <w:sz w:val="17"/>
                <w:szCs w:val="17"/>
              </w:rPr>
              <w:t xml:space="preserve"> understanding of the text(s) and awareness of the significance of the text(s) in relation to the subject chosen.</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5-6 </w:t>
            </w:r>
            <w:r w:rsidRPr="00DB0659">
              <w:rPr>
                <w:sz w:val="17"/>
                <w:szCs w:val="17"/>
              </w:rPr>
              <w:t>The work shows an adequate understanding of the way language is used to create meaning and adequate appreciation of the use of language and style.</w:t>
            </w:r>
          </w:p>
          <w:p w:rsidR="00B23D39" w:rsidRPr="00DB0659" w:rsidRDefault="00B23D39" w:rsidP="00B23D39">
            <w:pPr>
              <w:autoSpaceDE w:val="0"/>
              <w:autoSpaceDN w:val="0"/>
              <w:adjustRightInd w:val="0"/>
              <w:rPr>
                <w:b/>
                <w:bCs/>
                <w:sz w:val="17"/>
                <w:szCs w:val="17"/>
              </w:rPr>
            </w:pPr>
          </w:p>
        </w:tc>
        <w:tc>
          <w:tcPr>
            <w:tcW w:w="3615"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3 </w:t>
            </w:r>
            <w:r w:rsidRPr="00DB0659">
              <w:rPr>
                <w:sz w:val="17"/>
                <w:szCs w:val="17"/>
              </w:rPr>
              <w:t xml:space="preserve">The </w:t>
            </w:r>
            <w:r w:rsidR="00E0237B">
              <w:rPr>
                <w:sz w:val="17"/>
                <w:szCs w:val="17"/>
              </w:rPr>
              <w:t>presentation</w:t>
            </w:r>
            <w:r w:rsidRPr="00DB0659">
              <w:rPr>
                <w:sz w:val="17"/>
                <w:szCs w:val="17"/>
              </w:rPr>
              <w:t xml:space="preserve"> is adequately organized; the structure is generally coherent.</w:t>
            </w:r>
          </w:p>
          <w:p w:rsidR="00B23D39" w:rsidRPr="00DB0659" w:rsidRDefault="00B23D39" w:rsidP="00B23D39">
            <w:pPr>
              <w:autoSpaceDE w:val="0"/>
              <w:autoSpaceDN w:val="0"/>
              <w:adjustRightInd w:val="0"/>
              <w:rPr>
                <w:b/>
                <w:bCs/>
                <w:sz w:val="17"/>
                <w:szCs w:val="17"/>
              </w:rPr>
            </w:pPr>
          </w:p>
        </w:tc>
        <w:tc>
          <w:tcPr>
            <w:tcW w:w="3607"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3 </w:t>
            </w:r>
            <w:r w:rsidRPr="00DB0659">
              <w:rPr>
                <w:sz w:val="17"/>
                <w:szCs w:val="17"/>
              </w:rPr>
              <w:t xml:space="preserve">The language is mostly clear and appropriate, with an adequate degree of accuracy in grammar and sentence construction; the register and style are mostly appropriate to the oral </w:t>
            </w:r>
            <w:r w:rsidR="00E0237B">
              <w:rPr>
                <w:sz w:val="17"/>
                <w:szCs w:val="17"/>
              </w:rPr>
              <w:t>presentation</w:t>
            </w:r>
            <w:r w:rsidRPr="00DB0659">
              <w:rPr>
                <w:sz w:val="17"/>
                <w:szCs w:val="17"/>
              </w:rPr>
              <w:t>.</w:t>
            </w:r>
          </w:p>
          <w:p w:rsidR="00B23D39" w:rsidRPr="00DB0659" w:rsidRDefault="00B23D39" w:rsidP="00B23D39">
            <w:pPr>
              <w:autoSpaceDE w:val="0"/>
              <w:autoSpaceDN w:val="0"/>
              <w:adjustRightInd w:val="0"/>
              <w:rPr>
                <w:b/>
                <w:bCs/>
                <w:sz w:val="17"/>
                <w:szCs w:val="17"/>
              </w:rPr>
            </w:pPr>
          </w:p>
        </w:tc>
      </w:tr>
      <w:tr w:rsidR="00B23D39" w:rsidRPr="00DB0659" w:rsidTr="00B23D39">
        <w:trPr>
          <w:trHeight w:val="1032"/>
        </w:trPr>
        <w:tc>
          <w:tcPr>
            <w:tcW w:w="3632"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7-8 </w:t>
            </w:r>
            <w:r w:rsidRPr="00DB0659">
              <w:rPr>
                <w:sz w:val="17"/>
                <w:szCs w:val="17"/>
              </w:rPr>
              <w:t xml:space="preserve">The </w:t>
            </w:r>
            <w:r w:rsidR="00E0237B">
              <w:rPr>
                <w:sz w:val="17"/>
                <w:szCs w:val="17"/>
              </w:rPr>
              <w:t>presentation</w:t>
            </w:r>
            <w:r w:rsidRPr="00DB0659">
              <w:rPr>
                <w:sz w:val="17"/>
                <w:szCs w:val="17"/>
              </w:rPr>
              <w:t xml:space="preserve"> shows good knowledge and</w:t>
            </w:r>
          </w:p>
          <w:p w:rsidR="00B23D39" w:rsidRPr="00DB0659" w:rsidRDefault="00B23D39" w:rsidP="00B23D39">
            <w:pPr>
              <w:autoSpaceDE w:val="0"/>
              <w:autoSpaceDN w:val="0"/>
              <w:adjustRightInd w:val="0"/>
              <w:rPr>
                <w:sz w:val="17"/>
                <w:szCs w:val="17"/>
              </w:rPr>
            </w:pPr>
            <w:r w:rsidRPr="00DB0659">
              <w:rPr>
                <w:sz w:val="17"/>
                <w:szCs w:val="17"/>
              </w:rPr>
              <w:t>understanding of the text(s) and good</w:t>
            </w:r>
          </w:p>
          <w:p w:rsidR="00B23D39" w:rsidRPr="00DB0659" w:rsidRDefault="00B23D39" w:rsidP="00B23D39">
            <w:pPr>
              <w:autoSpaceDE w:val="0"/>
              <w:autoSpaceDN w:val="0"/>
              <w:adjustRightInd w:val="0"/>
              <w:rPr>
                <w:sz w:val="17"/>
                <w:szCs w:val="17"/>
              </w:rPr>
            </w:pPr>
            <w:proofErr w:type="gramStart"/>
            <w:r w:rsidRPr="00DB0659">
              <w:rPr>
                <w:sz w:val="17"/>
                <w:szCs w:val="17"/>
              </w:rPr>
              <w:t>awareness</w:t>
            </w:r>
            <w:proofErr w:type="gramEnd"/>
            <w:r w:rsidRPr="00DB0659">
              <w:rPr>
                <w:sz w:val="17"/>
                <w:szCs w:val="17"/>
              </w:rPr>
              <w:t xml:space="preserve"> of the significance of the text(s) in relation to the subject chosen.</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7-8 </w:t>
            </w:r>
            <w:r w:rsidRPr="00DB0659">
              <w:rPr>
                <w:sz w:val="17"/>
                <w:szCs w:val="17"/>
              </w:rPr>
              <w:t>The work shows a good understanding of the way language is used to create meaning and good appreciation of the use of language and style.</w:t>
            </w:r>
          </w:p>
          <w:p w:rsidR="00B23D39" w:rsidRPr="00DB0659" w:rsidRDefault="00B23D39" w:rsidP="00B23D39">
            <w:pPr>
              <w:autoSpaceDE w:val="0"/>
              <w:autoSpaceDN w:val="0"/>
              <w:adjustRightInd w:val="0"/>
              <w:rPr>
                <w:b/>
                <w:bCs/>
                <w:sz w:val="17"/>
                <w:szCs w:val="17"/>
              </w:rPr>
            </w:pPr>
          </w:p>
        </w:tc>
        <w:tc>
          <w:tcPr>
            <w:tcW w:w="3615"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4 </w:t>
            </w:r>
            <w:r w:rsidRPr="00DB0659">
              <w:rPr>
                <w:sz w:val="17"/>
                <w:szCs w:val="17"/>
              </w:rPr>
              <w:t xml:space="preserve">The </w:t>
            </w:r>
            <w:r w:rsidR="00E0237B">
              <w:rPr>
                <w:sz w:val="17"/>
                <w:szCs w:val="17"/>
              </w:rPr>
              <w:t>presentation</w:t>
            </w:r>
            <w:r w:rsidRPr="00DB0659">
              <w:rPr>
                <w:sz w:val="17"/>
                <w:szCs w:val="17"/>
              </w:rPr>
              <w:t xml:space="preserve"> is well-organized; the structure is mostly coherent.</w:t>
            </w:r>
          </w:p>
          <w:p w:rsidR="00B23D39" w:rsidRPr="00DB0659" w:rsidRDefault="00B23D39" w:rsidP="00B23D39">
            <w:pPr>
              <w:autoSpaceDE w:val="0"/>
              <w:autoSpaceDN w:val="0"/>
              <w:adjustRightInd w:val="0"/>
              <w:rPr>
                <w:b/>
                <w:bCs/>
                <w:sz w:val="17"/>
                <w:szCs w:val="17"/>
              </w:rPr>
            </w:pPr>
          </w:p>
        </w:tc>
        <w:tc>
          <w:tcPr>
            <w:tcW w:w="3607"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4 </w:t>
            </w:r>
            <w:r w:rsidRPr="00DB0659">
              <w:rPr>
                <w:sz w:val="17"/>
                <w:szCs w:val="17"/>
              </w:rPr>
              <w:t xml:space="preserve">The language is clear and appropriate, with a good degree of accuracy in grammar and sentence construction; register and style are effective and appropriate to the oral </w:t>
            </w:r>
            <w:r w:rsidR="00E0237B">
              <w:rPr>
                <w:sz w:val="17"/>
                <w:szCs w:val="17"/>
              </w:rPr>
              <w:t>presentation</w:t>
            </w:r>
            <w:r w:rsidRPr="00DB0659">
              <w:rPr>
                <w:sz w:val="17"/>
                <w:szCs w:val="17"/>
              </w:rPr>
              <w:t>.</w:t>
            </w:r>
          </w:p>
          <w:p w:rsidR="00B23D39" w:rsidRPr="00DB0659" w:rsidRDefault="00B23D39" w:rsidP="00B23D39">
            <w:pPr>
              <w:autoSpaceDE w:val="0"/>
              <w:autoSpaceDN w:val="0"/>
              <w:adjustRightInd w:val="0"/>
              <w:rPr>
                <w:b/>
                <w:bCs/>
                <w:sz w:val="17"/>
                <w:szCs w:val="17"/>
              </w:rPr>
            </w:pPr>
          </w:p>
        </w:tc>
      </w:tr>
      <w:tr w:rsidR="00B23D39" w:rsidRPr="00DB0659" w:rsidTr="00B23D39">
        <w:trPr>
          <w:trHeight w:val="1246"/>
        </w:trPr>
        <w:tc>
          <w:tcPr>
            <w:tcW w:w="3632"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9- 10 </w:t>
            </w:r>
            <w:r w:rsidRPr="00DB0659">
              <w:rPr>
                <w:sz w:val="17"/>
                <w:szCs w:val="17"/>
              </w:rPr>
              <w:t xml:space="preserve">The </w:t>
            </w:r>
            <w:r w:rsidR="00E0237B">
              <w:rPr>
                <w:sz w:val="17"/>
                <w:szCs w:val="17"/>
              </w:rPr>
              <w:t>presentation</w:t>
            </w:r>
            <w:r w:rsidRPr="00DB0659">
              <w:rPr>
                <w:sz w:val="17"/>
                <w:szCs w:val="17"/>
              </w:rPr>
              <w:t xml:space="preserve"> shows excellent knowledge and understanding of the text(s) and excellent awareness of the significance of the text(s) in relation to the subject chosen.</w:t>
            </w:r>
          </w:p>
          <w:p w:rsidR="00B23D39" w:rsidRPr="00DB0659" w:rsidRDefault="00B23D39" w:rsidP="00B23D39">
            <w:pPr>
              <w:autoSpaceDE w:val="0"/>
              <w:autoSpaceDN w:val="0"/>
              <w:adjustRightInd w:val="0"/>
              <w:rPr>
                <w:b/>
                <w:bCs/>
                <w:sz w:val="17"/>
                <w:szCs w:val="17"/>
              </w:rPr>
            </w:pPr>
          </w:p>
        </w:tc>
        <w:tc>
          <w:tcPr>
            <w:tcW w:w="3638"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9-10 </w:t>
            </w:r>
            <w:r w:rsidRPr="00DB0659">
              <w:rPr>
                <w:sz w:val="17"/>
                <w:szCs w:val="17"/>
              </w:rPr>
              <w:t>The work shows an excellent understanding of the way language is used to create meaning. The appreciation of the</w:t>
            </w:r>
          </w:p>
          <w:p w:rsidR="00B23D39" w:rsidRPr="00DB0659" w:rsidRDefault="00B23D39" w:rsidP="00B23D39">
            <w:pPr>
              <w:autoSpaceDE w:val="0"/>
              <w:autoSpaceDN w:val="0"/>
              <w:adjustRightInd w:val="0"/>
              <w:rPr>
                <w:sz w:val="17"/>
                <w:szCs w:val="17"/>
              </w:rPr>
            </w:pPr>
            <w:proofErr w:type="gramStart"/>
            <w:r w:rsidRPr="00DB0659">
              <w:rPr>
                <w:sz w:val="17"/>
                <w:szCs w:val="17"/>
              </w:rPr>
              <w:t>use</w:t>
            </w:r>
            <w:proofErr w:type="gramEnd"/>
            <w:r w:rsidRPr="00DB0659">
              <w:rPr>
                <w:sz w:val="17"/>
                <w:szCs w:val="17"/>
              </w:rPr>
              <w:t xml:space="preserve"> of language and style is thorough and detailed.</w:t>
            </w:r>
          </w:p>
          <w:p w:rsidR="00B23D39" w:rsidRPr="00DB0659" w:rsidRDefault="00B23D39" w:rsidP="00B23D39">
            <w:pPr>
              <w:autoSpaceDE w:val="0"/>
              <w:autoSpaceDN w:val="0"/>
              <w:adjustRightInd w:val="0"/>
              <w:rPr>
                <w:b/>
                <w:bCs/>
                <w:sz w:val="17"/>
                <w:szCs w:val="17"/>
              </w:rPr>
            </w:pPr>
          </w:p>
        </w:tc>
        <w:tc>
          <w:tcPr>
            <w:tcW w:w="3615"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5 </w:t>
            </w:r>
            <w:r w:rsidRPr="00DB0659">
              <w:rPr>
                <w:sz w:val="17"/>
                <w:szCs w:val="17"/>
              </w:rPr>
              <w:t xml:space="preserve">The </w:t>
            </w:r>
            <w:r w:rsidR="00E0237B">
              <w:rPr>
                <w:sz w:val="17"/>
                <w:szCs w:val="17"/>
              </w:rPr>
              <w:t>presentation</w:t>
            </w:r>
            <w:r w:rsidRPr="00DB0659">
              <w:rPr>
                <w:sz w:val="17"/>
                <w:szCs w:val="17"/>
              </w:rPr>
              <w:t xml:space="preserve"> is very effectively organized; the structure is coherent and effective.</w:t>
            </w:r>
          </w:p>
          <w:p w:rsidR="00B23D39" w:rsidRPr="00DB0659" w:rsidRDefault="00B23D39" w:rsidP="00B23D39">
            <w:pPr>
              <w:autoSpaceDE w:val="0"/>
              <w:autoSpaceDN w:val="0"/>
              <w:adjustRightInd w:val="0"/>
              <w:rPr>
                <w:b/>
                <w:bCs/>
                <w:sz w:val="17"/>
                <w:szCs w:val="17"/>
              </w:rPr>
            </w:pPr>
          </w:p>
        </w:tc>
        <w:tc>
          <w:tcPr>
            <w:tcW w:w="3607" w:type="dxa"/>
            <w:shd w:val="clear" w:color="auto" w:fill="auto"/>
          </w:tcPr>
          <w:p w:rsidR="00B23D39" w:rsidRPr="00DB0659" w:rsidRDefault="00B23D39" w:rsidP="00B23D39">
            <w:pPr>
              <w:autoSpaceDE w:val="0"/>
              <w:autoSpaceDN w:val="0"/>
              <w:adjustRightInd w:val="0"/>
              <w:rPr>
                <w:sz w:val="17"/>
                <w:szCs w:val="17"/>
              </w:rPr>
            </w:pPr>
            <w:r w:rsidRPr="00DB0659">
              <w:rPr>
                <w:b/>
                <w:bCs/>
                <w:sz w:val="17"/>
                <w:szCs w:val="17"/>
              </w:rPr>
              <w:t xml:space="preserve">5 </w:t>
            </w:r>
            <w:r w:rsidRPr="00DB0659">
              <w:rPr>
                <w:sz w:val="17"/>
                <w:szCs w:val="17"/>
              </w:rPr>
              <w:t>The language is very clear and entirely</w:t>
            </w:r>
          </w:p>
          <w:p w:rsidR="00B23D39" w:rsidRPr="00DB0659" w:rsidRDefault="00B23D39" w:rsidP="00B23D39">
            <w:pPr>
              <w:autoSpaceDE w:val="0"/>
              <w:autoSpaceDN w:val="0"/>
              <w:adjustRightInd w:val="0"/>
              <w:rPr>
                <w:sz w:val="17"/>
                <w:szCs w:val="17"/>
              </w:rPr>
            </w:pPr>
            <w:r w:rsidRPr="00DB0659">
              <w:rPr>
                <w:sz w:val="17"/>
                <w:szCs w:val="17"/>
              </w:rPr>
              <w:t>appropriate, with a high degree of accuracy in grammar and sentence construction; the register and style are consistently effective</w:t>
            </w:r>
          </w:p>
          <w:p w:rsidR="00B23D39" w:rsidRPr="00DB0659" w:rsidRDefault="00B23D39" w:rsidP="00B23D39">
            <w:pPr>
              <w:autoSpaceDE w:val="0"/>
              <w:autoSpaceDN w:val="0"/>
              <w:adjustRightInd w:val="0"/>
              <w:rPr>
                <w:sz w:val="17"/>
                <w:szCs w:val="17"/>
              </w:rPr>
            </w:pPr>
            <w:proofErr w:type="gramStart"/>
            <w:r w:rsidRPr="00DB0659">
              <w:rPr>
                <w:sz w:val="17"/>
                <w:szCs w:val="17"/>
              </w:rPr>
              <w:t>and</w:t>
            </w:r>
            <w:proofErr w:type="gramEnd"/>
            <w:r w:rsidRPr="00DB0659">
              <w:rPr>
                <w:sz w:val="17"/>
                <w:szCs w:val="17"/>
              </w:rPr>
              <w:t xml:space="preserve"> appropriate to the oral </w:t>
            </w:r>
            <w:r w:rsidR="00E0237B">
              <w:rPr>
                <w:sz w:val="17"/>
                <w:szCs w:val="17"/>
              </w:rPr>
              <w:t>presentation</w:t>
            </w:r>
            <w:r w:rsidRPr="00DB0659">
              <w:rPr>
                <w:sz w:val="17"/>
                <w:szCs w:val="17"/>
              </w:rPr>
              <w:t>.</w:t>
            </w:r>
          </w:p>
          <w:p w:rsidR="00B23D39" w:rsidRPr="00DB0659" w:rsidRDefault="00B23D39" w:rsidP="00B23D39">
            <w:pPr>
              <w:autoSpaceDE w:val="0"/>
              <w:autoSpaceDN w:val="0"/>
              <w:adjustRightInd w:val="0"/>
              <w:rPr>
                <w:b/>
                <w:bCs/>
                <w:sz w:val="17"/>
                <w:szCs w:val="17"/>
              </w:rPr>
            </w:pPr>
          </w:p>
        </w:tc>
      </w:tr>
    </w:tbl>
    <w:p w:rsidR="00573BEE" w:rsidRPr="00DB0659" w:rsidRDefault="00331740">
      <w:pPr>
        <w:rPr>
          <w:sz w:val="17"/>
          <w:szCs w:val="17"/>
        </w:rPr>
      </w:pPr>
    </w:p>
    <w:sectPr w:rsidR="00573BEE" w:rsidRPr="00DB0659" w:rsidSect="00B23D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39"/>
    <w:rsid w:val="00331740"/>
    <w:rsid w:val="00A70F80"/>
    <w:rsid w:val="00B23D39"/>
    <w:rsid w:val="00D23FCF"/>
    <w:rsid w:val="00DB0659"/>
    <w:rsid w:val="00E0237B"/>
    <w:rsid w:val="00E4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DF67-45E6-4B34-B8AF-46594961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Alana</dc:creator>
  <cp:keywords/>
  <dc:description/>
  <cp:lastModifiedBy>Mekari, Seana M</cp:lastModifiedBy>
  <cp:revision>2</cp:revision>
  <dcterms:created xsi:type="dcterms:W3CDTF">2019-10-18T14:36:00Z</dcterms:created>
  <dcterms:modified xsi:type="dcterms:W3CDTF">2019-10-18T14:36:00Z</dcterms:modified>
</cp:coreProperties>
</file>