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bookmarkStart w:id="0" w:name="_GoBack"/>
      <w:bookmarkEnd w:id="0"/>
      <w:r w:rsidRPr="001C67C0">
        <w:rPr>
          <w:rFonts w:ascii="Times New Roman" w:eastAsia="Times New Roman" w:hAnsi="Times New Roman" w:cs="Times New Roman"/>
          <w:color w:val="000000" w:themeColor="text1"/>
          <w:sz w:val="21"/>
          <w:szCs w:val="21"/>
        </w:rPr>
        <w:t>Facebook’s Impact on American Politics by Jose Marichal</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 xml:space="preserve">To the extent that political scientists evaluate Facebook’s impact on the American politics system, the verdict is that it doesn’t matter much, particularly when compared with other factors such as the condition of the economy or number of combat casualties (see Andrew Linder’s </w:t>
      </w:r>
      <w:r w:rsidRPr="001C67C0">
        <w:rPr>
          <w:rFonts w:ascii="Times New Roman" w:eastAsia="Times New Roman" w:hAnsi="Times New Roman" w:cs="Times New Roman"/>
          <w:color w:val="000000" w:themeColor="text1"/>
          <w:sz w:val="21"/>
          <w:szCs w:val="21"/>
          <w:u w:val="single"/>
        </w:rPr>
        <w:t xml:space="preserve">fantastic TSP essay </w:t>
      </w:r>
      <w:r w:rsidR="001C67C0" w:rsidRPr="001C67C0">
        <w:rPr>
          <w:rFonts w:ascii="Times New Roman" w:eastAsia="Times New Roman" w:hAnsi="Times New Roman" w:cs="Times New Roman"/>
          <w:color w:val="000000" w:themeColor="text1"/>
          <w:sz w:val="21"/>
          <w:szCs w:val="21"/>
        </w:rPr>
        <w:t>on the subject</w:t>
      </w:r>
      <w:r w:rsidR="00D927B7">
        <w:rPr>
          <w:rFonts w:ascii="Times New Roman" w:eastAsia="Times New Roman" w:hAnsi="Times New Roman" w:cs="Times New Roman"/>
          <w:color w:val="000000" w:themeColor="text1"/>
          <w:sz w:val="21"/>
          <w:szCs w:val="21"/>
        </w:rPr>
        <w:t>)</w:t>
      </w:r>
      <w:r w:rsidR="001C67C0" w:rsidRPr="001C67C0">
        <w:rPr>
          <w:rFonts w:ascii="Times New Roman" w:eastAsia="Times New Roman" w:hAnsi="Times New Roman" w:cs="Times New Roman"/>
          <w:color w:val="000000" w:themeColor="text1"/>
          <w:sz w:val="21"/>
          <w:szCs w:val="21"/>
        </w:rPr>
        <w:t xml:space="preserve">. </w:t>
      </w:r>
      <w:r w:rsidRPr="001C67C0">
        <w:rPr>
          <w:rFonts w:ascii="Times New Roman" w:eastAsia="Times New Roman" w:hAnsi="Times New Roman" w:cs="Times New Roman"/>
          <w:color w:val="000000" w:themeColor="text1"/>
          <w:sz w:val="21"/>
          <w:szCs w:val="21"/>
        </w:rPr>
        <w:t xml:space="preserve">The preliminary assessment that Facebook is a minor player in American electoral political </w:t>
      </w:r>
      <w:r w:rsidR="00D927B7">
        <w:rPr>
          <w:rFonts w:ascii="Times New Roman" w:eastAsia="Times New Roman" w:hAnsi="Times New Roman" w:cs="Times New Roman"/>
          <w:color w:val="000000" w:themeColor="text1"/>
          <w:sz w:val="21"/>
          <w:szCs w:val="21"/>
        </w:rPr>
        <w:t xml:space="preserve">system </w:t>
      </w:r>
      <w:r w:rsidRPr="001C67C0">
        <w:rPr>
          <w:rFonts w:ascii="Times New Roman" w:eastAsia="Times New Roman" w:hAnsi="Times New Roman" w:cs="Times New Roman"/>
          <w:color w:val="000000" w:themeColor="text1"/>
          <w:sz w:val="21"/>
          <w:szCs w:val="21"/>
        </w:rPr>
        <w:t>might be true if we assess impact via a direct, measurable</w:t>
      </w:r>
      <w:r w:rsidR="001C67C0" w:rsidRPr="001C67C0">
        <w:rPr>
          <w:rFonts w:ascii="Times New Roman" w:eastAsia="Times New Roman" w:hAnsi="Times New Roman" w:cs="Times New Roman"/>
          <w:color w:val="000000" w:themeColor="text1"/>
          <w:sz w:val="21"/>
          <w:szCs w:val="21"/>
        </w:rPr>
        <w:t xml:space="preserve"> effect on electoral outcomes. </w:t>
      </w:r>
      <w:r w:rsidRPr="001C67C0">
        <w:rPr>
          <w:rFonts w:ascii="Times New Roman" w:eastAsia="Times New Roman" w:hAnsi="Times New Roman" w:cs="Times New Roman"/>
          <w:color w:val="000000" w:themeColor="text1"/>
          <w:sz w:val="21"/>
          <w:szCs w:val="21"/>
        </w:rPr>
        <w:t xml:space="preserve">But what if Facebook impacts politics in a much broader way than simply campaign wins and losses?  In this essay, I look at how Facebook’s increasing ubiquitous use might change not just the outcome of the political game, but the playing field itself.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 xml:space="preserve">Worldwide, Facebook is closing in on one-billion accounts.  Facebook claimed in </w:t>
      </w:r>
      <w:hyperlink r:id="rId4" w:history="1">
        <w:r w:rsidRPr="001C67C0">
          <w:rPr>
            <w:rFonts w:ascii="Times New Roman" w:eastAsia="Times New Roman" w:hAnsi="Times New Roman" w:cs="Times New Roman"/>
            <w:color w:val="000000" w:themeColor="text1"/>
            <w:sz w:val="21"/>
            <w:szCs w:val="21"/>
            <w:u w:val="single"/>
          </w:rPr>
          <w:t>a 2010 post</w:t>
        </w:r>
      </w:hyperlink>
      <w:r w:rsidRPr="001C67C0">
        <w:rPr>
          <w:rFonts w:ascii="Times New Roman" w:eastAsia="Times New Roman" w:hAnsi="Times New Roman" w:cs="Times New Roman"/>
          <w:color w:val="000000" w:themeColor="text1"/>
          <w:sz w:val="21"/>
          <w:szCs w:val="21"/>
        </w:rPr>
        <w:t> on their blog that its researchers could predict the winning House candidate over 70 percent of the time based on candidate “likes.” While Facebook has a vested interest in conveying to the mass public that it has its proverbial “finger on the pulse” of mass culture, social scientists have a great deal of skepticism regardin</w:t>
      </w:r>
      <w:r w:rsidR="0090687E" w:rsidRPr="001C67C0">
        <w:rPr>
          <w:rFonts w:ascii="Times New Roman" w:eastAsia="Times New Roman" w:hAnsi="Times New Roman" w:cs="Times New Roman"/>
          <w:color w:val="000000" w:themeColor="text1"/>
          <w:sz w:val="21"/>
          <w:szCs w:val="21"/>
        </w:rPr>
        <w:t>g it</w:t>
      </w:r>
      <w:r w:rsidRPr="001C67C0">
        <w:rPr>
          <w:rFonts w:ascii="Times New Roman" w:eastAsia="Times New Roman" w:hAnsi="Times New Roman" w:cs="Times New Roman"/>
          <w:color w:val="000000" w:themeColor="text1"/>
          <w:sz w:val="21"/>
          <w:szCs w:val="21"/>
        </w:rPr>
        <w:t>s im</w:t>
      </w:r>
      <w:r w:rsidR="001C67C0" w:rsidRPr="001C67C0">
        <w:rPr>
          <w:rFonts w:ascii="Times New Roman" w:eastAsia="Times New Roman" w:hAnsi="Times New Roman" w:cs="Times New Roman"/>
          <w:color w:val="000000" w:themeColor="text1"/>
          <w:sz w:val="21"/>
          <w:szCs w:val="21"/>
        </w:rPr>
        <w:t xml:space="preserve">pact on the political process. </w:t>
      </w:r>
      <w:r w:rsidRPr="001C67C0">
        <w:rPr>
          <w:rFonts w:ascii="Times New Roman" w:eastAsia="Times New Roman" w:hAnsi="Times New Roman" w:cs="Times New Roman"/>
          <w:color w:val="000000" w:themeColor="text1"/>
          <w:sz w:val="21"/>
          <w:szCs w:val="21"/>
        </w:rPr>
        <w:t>As Gregory Ferstein recently posted</w:t>
      </w:r>
      <w:hyperlink r:id="rId5" w:history="1">
        <w:r w:rsidRPr="001C67C0">
          <w:rPr>
            <w:rFonts w:ascii="Times New Roman" w:eastAsia="Times New Roman" w:hAnsi="Times New Roman" w:cs="Times New Roman"/>
            <w:color w:val="000000" w:themeColor="text1"/>
            <w:sz w:val="21"/>
            <w:szCs w:val="21"/>
            <w:u w:val="single"/>
          </w:rPr>
          <w:t> on TechCrunch</w:t>
        </w:r>
      </w:hyperlink>
      <w:r w:rsidRPr="001C67C0">
        <w:rPr>
          <w:rFonts w:ascii="Times New Roman" w:eastAsia="Times New Roman" w:hAnsi="Times New Roman" w:cs="Times New Roman"/>
          <w:color w:val="000000" w:themeColor="text1"/>
          <w:sz w:val="21"/>
          <w:szCs w:val="21"/>
        </w:rPr>
        <w:t> “if social media mattered in elections, Ron Paul would have a realistic shot at being the</w:t>
      </w:r>
      <w:r w:rsidR="001C67C0" w:rsidRPr="001C67C0">
        <w:rPr>
          <w:rFonts w:ascii="Times New Roman" w:eastAsia="Times New Roman" w:hAnsi="Times New Roman" w:cs="Times New Roman"/>
          <w:color w:val="000000" w:themeColor="text1"/>
          <w:sz w:val="21"/>
          <w:szCs w:val="21"/>
        </w:rPr>
        <w:t xml:space="preserve"> Republican nominee” (online). </w:t>
      </w:r>
      <w:r w:rsidRPr="001C67C0">
        <w:rPr>
          <w:rFonts w:ascii="Times New Roman" w:eastAsia="Times New Roman" w:hAnsi="Times New Roman" w:cs="Times New Roman"/>
          <w:color w:val="000000" w:themeColor="text1"/>
          <w:sz w:val="21"/>
          <w:szCs w:val="21"/>
        </w:rPr>
        <w:t>Indeed one only has to compare at the significant gap in Facebook page “likes” between President Obama (28,071,154 - Aug 31, 2012) and Republican Candidate Mitt Romney (5,680,147 - Aug 31, 2012) and their position in the polls to recognize that Facebook popularity contests are not directly translatable to electoral outcomes.</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A key argument for Facebook’s limited impact in American politics is that those most likely to use Facebook are the same people that are least likel</w:t>
      </w:r>
      <w:r w:rsidR="001C67C0" w:rsidRPr="001C67C0">
        <w:rPr>
          <w:rFonts w:ascii="Times New Roman" w:eastAsia="Times New Roman" w:hAnsi="Times New Roman" w:cs="Times New Roman"/>
          <w:color w:val="000000" w:themeColor="text1"/>
          <w:sz w:val="21"/>
          <w:szCs w:val="21"/>
        </w:rPr>
        <w:t xml:space="preserve">y to be engaged with politics. </w:t>
      </w:r>
      <w:r w:rsidRPr="001C67C0">
        <w:rPr>
          <w:rFonts w:ascii="Times New Roman" w:eastAsia="Times New Roman" w:hAnsi="Times New Roman" w:cs="Times New Roman"/>
          <w:color w:val="000000" w:themeColor="text1"/>
          <w:sz w:val="21"/>
          <w:szCs w:val="21"/>
        </w:rPr>
        <w:t xml:space="preserve">A </w:t>
      </w:r>
      <w:hyperlink r:id="rId6" w:history="1">
        <w:r w:rsidRPr="001C67C0">
          <w:rPr>
            <w:rFonts w:ascii="Times New Roman" w:eastAsia="Times New Roman" w:hAnsi="Times New Roman" w:cs="Times New Roman"/>
            <w:color w:val="000000" w:themeColor="text1"/>
            <w:sz w:val="21"/>
            <w:szCs w:val="21"/>
            <w:u w:val="single"/>
          </w:rPr>
          <w:t>May 2012 Pew survey</w:t>
        </w:r>
      </w:hyperlink>
      <w:r w:rsidRPr="001C67C0">
        <w:rPr>
          <w:rFonts w:ascii="Times New Roman" w:eastAsia="Times New Roman" w:hAnsi="Times New Roman" w:cs="Times New Roman"/>
          <w:color w:val="000000" w:themeColor="text1"/>
          <w:sz w:val="21"/>
          <w:szCs w:val="21"/>
        </w:rPr>
        <w:t> found that close to two-thirds of people in the United States reported using some form of social media and almost all of those</w:t>
      </w:r>
      <w:r w:rsidR="001C67C0" w:rsidRPr="001C67C0">
        <w:rPr>
          <w:rFonts w:ascii="Times New Roman" w:eastAsia="Times New Roman" w:hAnsi="Times New Roman" w:cs="Times New Roman"/>
          <w:color w:val="000000" w:themeColor="text1"/>
          <w:sz w:val="21"/>
          <w:szCs w:val="21"/>
        </w:rPr>
        <w:t xml:space="preserve"> used Facebook (Brenner 2012). </w:t>
      </w:r>
      <w:r w:rsidRPr="001C67C0">
        <w:rPr>
          <w:rFonts w:ascii="Times New Roman" w:eastAsia="Times New Roman" w:hAnsi="Times New Roman" w:cs="Times New Roman"/>
          <w:color w:val="000000" w:themeColor="text1"/>
          <w:sz w:val="21"/>
          <w:szCs w:val="21"/>
        </w:rPr>
        <w:t xml:space="preserve">When broken down by age, 86 percent of 18-29 year olds were </w:t>
      </w:r>
      <w:r w:rsidR="001C67C0" w:rsidRPr="001C67C0">
        <w:rPr>
          <w:rFonts w:ascii="Times New Roman" w:eastAsia="Times New Roman" w:hAnsi="Times New Roman" w:cs="Times New Roman"/>
          <w:color w:val="000000" w:themeColor="text1"/>
          <w:sz w:val="21"/>
          <w:szCs w:val="21"/>
        </w:rPr>
        <w:t xml:space="preserve">using social networking sites. </w:t>
      </w:r>
      <w:r w:rsidRPr="001C67C0">
        <w:rPr>
          <w:rFonts w:ascii="Times New Roman" w:eastAsia="Times New Roman" w:hAnsi="Times New Roman" w:cs="Times New Roman"/>
          <w:color w:val="000000" w:themeColor="text1"/>
          <w:sz w:val="21"/>
          <w:szCs w:val="21"/>
        </w:rPr>
        <w:t>By comparison, only 34 percent of those</w:t>
      </w:r>
      <w:r w:rsidR="001C67C0" w:rsidRPr="001C67C0">
        <w:rPr>
          <w:rFonts w:ascii="Times New Roman" w:eastAsia="Times New Roman" w:hAnsi="Times New Roman" w:cs="Times New Roman"/>
          <w:color w:val="000000" w:themeColor="text1"/>
          <w:sz w:val="21"/>
          <w:szCs w:val="21"/>
        </w:rPr>
        <w:t xml:space="preserve"> 65 and older were SNS users.  </w:t>
      </w:r>
      <w:r w:rsidRPr="001C67C0">
        <w:rPr>
          <w:rFonts w:ascii="Times New Roman" w:eastAsia="Times New Roman" w:hAnsi="Times New Roman" w:cs="Times New Roman"/>
          <w:color w:val="000000" w:themeColor="text1"/>
          <w:sz w:val="21"/>
          <w:szCs w:val="21"/>
        </w:rPr>
        <w:t xml:space="preserve">Since 18-29 year-olds are </w:t>
      </w:r>
      <w:hyperlink r:id="rId7" w:history="1">
        <w:r w:rsidRPr="001C67C0">
          <w:rPr>
            <w:rFonts w:ascii="Times New Roman" w:eastAsia="Times New Roman" w:hAnsi="Times New Roman" w:cs="Times New Roman"/>
            <w:color w:val="000000" w:themeColor="text1"/>
            <w:sz w:val="21"/>
            <w:szCs w:val="21"/>
            <w:u w:val="single"/>
          </w:rPr>
          <w:t>historically less likely to vote than other groups</w:t>
        </w:r>
      </w:hyperlink>
      <w:r w:rsidRPr="001C67C0">
        <w:rPr>
          <w:rFonts w:ascii="Times New Roman" w:eastAsia="Times New Roman" w:hAnsi="Times New Roman" w:cs="Times New Roman"/>
          <w:color w:val="000000" w:themeColor="text1"/>
          <w:sz w:val="21"/>
          <w:szCs w:val="21"/>
        </w:rPr>
        <w:t xml:space="preserve">, Facebook would not appear to be very fertile soil from which to extract votes. Indeed, a recent </w:t>
      </w:r>
      <w:hyperlink r:id="rId8" w:history="1">
        <w:r w:rsidRPr="001C67C0">
          <w:rPr>
            <w:rFonts w:ascii="Times New Roman" w:eastAsia="Times New Roman" w:hAnsi="Times New Roman" w:cs="Times New Roman"/>
            <w:color w:val="000000" w:themeColor="text1"/>
            <w:sz w:val="21"/>
            <w:szCs w:val="21"/>
            <w:u w:val="single"/>
          </w:rPr>
          <w:t>Gallup survey</w:t>
        </w:r>
      </w:hyperlink>
      <w:r w:rsidRPr="001C67C0">
        <w:rPr>
          <w:rFonts w:ascii="Times New Roman" w:eastAsia="Times New Roman" w:hAnsi="Times New Roman" w:cs="Times New Roman"/>
          <w:color w:val="000000" w:themeColor="text1"/>
          <w:sz w:val="21"/>
          <w:szCs w:val="21"/>
        </w:rPr>
        <w:t> found that 18-30 year-olds were significantly less engaged in the 2012 presidential election when compared to 2008.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But Facebook can’t be blamed for the public cynicism that stems from partisan gridlock in Washington. Some argue that Facebook might be ushering in a new, differe</w:t>
      </w:r>
      <w:r w:rsidR="001C67C0" w:rsidRPr="001C67C0">
        <w:rPr>
          <w:rFonts w:ascii="Times New Roman" w:eastAsia="Times New Roman" w:hAnsi="Times New Roman" w:cs="Times New Roman"/>
          <w:color w:val="000000" w:themeColor="text1"/>
          <w:sz w:val="21"/>
          <w:szCs w:val="21"/>
        </w:rPr>
        <w:t xml:space="preserve">nt era of youth participation. </w:t>
      </w:r>
      <w:r w:rsidRPr="001C67C0">
        <w:rPr>
          <w:rFonts w:ascii="Times New Roman" w:eastAsia="Times New Roman" w:hAnsi="Times New Roman" w:cs="Times New Roman"/>
          <w:color w:val="000000" w:themeColor="text1"/>
          <w:sz w:val="21"/>
          <w:szCs w:val="21"/>
        </w:rPr>
        <w:t>While it may be true that young voters are less likely to vote in elections, Facebook users are “civi</w:t>
      </w:r>
      <w:r w:rsidR="001C67C0" w:rsidRPr="001C67C0">
        <w:rPr>
          <w:rFonts w:ascii="Times New Roman" w:eastAsia="Times New Roman" w:hAnsi="Times New Roman" w:cs="Times New Roman"/>
          <w:color w:val="000000" w:themeColor="text1"/>
          <w:sz w:val="21"/>
          <w:szCs w:val="21"/>
        </w:rPr>
        <w:t xml:space="preserve">cally engaged” in other ways. </w:t>
      </w:r>
      <w:r w:rsidRPr="001C67C0">
        <w:rPr>
          <w:rFonts w:ascii="Times New Roman" w:eastAsia="Times New Roman" w:hAnsi="Times New Roman" w:cs="Times New Roman"/>
          <w:color w:val="000000" w:themeColor="text1"/>
          <w:sz w:val="21"/>
          <w:szCs w:val="21"/>
        </w:rPr>
        <w:t xml:space="preserve">A 2011 </w:t>
      </w:r>
      <w:hyperlink r:id="rId9" w:history="1">
        <w:r w:rsidRPr="001C67C0">
          <w:rPr>
            <w:rFonts w:ascii="Times New Roman" w:eastAsia="Times New Roman" w:hAnsi="Times New Roman" w:cs="Times New Roman"/>
            <w:color w:val="000000" w:themeColor="text1"/>
            <w:sz w:val="21"/>
            <w:szCs w:val="21"/>
            <w:u w:val="single"/>
          </w:rPr>
          <w:t>Pew Internet and American Life survey</w:t>
        </w:r>
      </w:hyperlink>
      <w:r w:rsidRPr="001C67C0">
        <w:rPr>
          <w:rFonts w:ascii="Times New Roman" w:eastAsia="Times New Roman" w:hAnsi="Times New Roman" w:cs="Times New Roman"/>
          <w:color w:val="000000" w:themeColor="text1"/>
          <w:sz w:val="21"/>
          <w:szCs w:val="21"/>
        </w:rPr>
        <w:t> for found that frequent Facebook users (e.g. those who visited the site at least once a day) were more likely to exhibit a number of pro-civic attitudes. Frequent Facebook users were three times as likely as non-users to believe that people could be trusted, had closer personal ties than non-users and were more likely to receive social, emotional and tangible support from friends as compar</w:t>
      </w:r>
      <w:r w:rsidR="001C67C0" w:rsidRPr="001C67C0">
        <w:rPr>
          <w:rFonts w:ascii="Times New Roman" w:eastAsia="Times New Roman" w:hAnsi="Times New Roman" w:cs="Times New Roman"/>
          <w:color w:val="000000" w:themeColor="text1"/>
          <w:sz w:val="21"/>
          <w:szCs w:val="21"/>
        </w:rPr>
        <w:t xml:space="preserve">ed to infrequent or non-users. </w:t>
      </w:r>
      <w:r w:rsidRPr="001C67C0">
        <w:rPr>
          <w:rFonts w:ascii="Times New Roman" w:eastAsia="Times New Roman" w:hAnsi="Times New Roman" w:cs="Times New Roman"/>
          <w:color w:val="000000" w:themeColor="text1"/>
          <w:sz w:val="21"/>
          <w:szCs w:val="21"/>
        </w:rPr>
        <w:t xml:space="preserve">These “connected” Facebook citizens exhibited greater levels of the </w:t>
      </w:r>
      <w:hyperlink r:id="rId10" w:history="1">
        <w:r w:rsidRPr="001C67C0">
          <w:rPr>
            <w:rFonts w:ascii="Times New Roman" w:eastAsia="Times New Roman" w:hAnsi="Times New Roman" w:cs="Times New Roman"/>
            <w:color w:val="000000" w:themeColor="text1"/>
            <w:sz w:val="21"/>
            <w:szCs w:val="21"/>
            <w:u w:val="single"/>
          </w:rPr>
          <w:t xml:space="preserve">social capital </w:t>
        </w:r>
      </w:hyperlink>
      <w:hyperlink r:id="rId11" w:history="1">
        <w:r w:rsidRPr="001C67C0">
          <w:rPr>
            <w:rFonts w:ascii="Times New Roman" w:eastAsia="Times New Roman" w:hAnsi="Times New Roman" w:cs="Times New Roman"/>
            <w:color w:val="000000" w:themeColor="text1"/>
            <w:sz w:val="21"/>
            <w:szCs w:val="21"/>
            <w:u w:val="single"/>
          </w:rPr>
          <w:t>that Robert Putnam</w:t>
        </w:r>
      </w:hyperlink>
      <w:r w:rsidRPr="001C67C0">
        <w:rPr>
          <w:rFonts w:ascii="Times New Roman" w:eastAsia="Times New Roman" w:hAnsi="Times New Roman" w:cs="Times New Roman"/>
          <w:color w:val="000000" w:themeColor="text1"/>
          <w:sz w:val="21"/>
          <w:szCs w:val="21"/>
        </w:rPr>
        <w:t> and others see as vital to civic life and are thus more likely to engage in public life than be disconnected from it.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Furthermore, the same Pew survey found that frequent Facebook users were much more poli</w:t>
      </w:r>
      <w:r w:rsidR="001C67C0" w:rsidRPr="001C67C0">
        <w:rPr>
          <w:rFonts w:ascii="Times New Roman" w:eastAsia="Times New Roman" w:hAnsi="Times New Roman" w:cs="Times New Roman"/>
          <w:color w:val="000000" w:themeColor="text1"/>
          <w:sz w:val="21"/>
          <w:szCs w:val="21"/>
        </w:rPr>
        <w:t xml:space="preserve">tically active than non-users. </w:t>
      </w:r>
      <w:r w:rsidRPr="001C67C0">
        <w:rPr>
          <w:rFonts w:ascii="Times New Roman" w:eastAsia="Times New Roman" w:hAnsi="Times New Roman" w:cs="Times New Roman"/>
          <w:color w:val="000000" w:themeColor="text1"/>
          <w:sz w:val="21"/>
          <w:szCs w:val="21"/>
        </w:rPr>
        <w:t xml:space="preserve">These frequent users were 53 percent more likely to vote than non-members or infrequent users, 78 percent more likely to try and influence someone to vote, and over two and a half times more likely to attend </w:t>
      </w:r>
      <w:r w:rsidR="001C67C0" w:rsidRPr="001C67C0">
        <w:rPr>
          <w:rFonts w:ascii="Times New Roman" w:eastAsia="Times New Roman" w:hAnsi="Times New Roman" w:cs="Times New Roman"/>
          <w:color w:val="000000" w:themeColor="text1"/>
          <w:sz w:val="21"/>
          <w:szCs w:val="21"/>
        </w:rPr>
        <w:t>a political meeting or rally.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 xml:space="preserve">So </w:t>
      </w:r>
      <w:r w:rsidR="0074558B">
        <w:rPr>
          <w:rFonts w:ascii="Times New Roman" w:eastAsia="Times New Roman" w:hAnsi="Times New Roman" w:cs="Times New Roman"/>
          <w:color w:val="000000" w:themeColor="text1"/>
          <w:sz w:val="21"/>
          <w:szCs w:val="21"/>
        </w:rPr>
        <w:t xml:space="preserve">is </w:t>
      </w:r>
      <w:r w:rsidRPr="001C67C0">
        <w:rPr>
          <w:rFonts w:ascii="Times New Roman" w:eastAsia="Times New Roman" w:hAnsi="Times New Roman" w:cs="Times New Roman"/>
          <w:color w:val="000000" w:themeColor="text1"/>
          <w:sz w:val="21"/>
          <w:szCs w:val="21"/>
        </w:rPr>
        <w:t>Facebook a vital engine for promoting civic engagement?  Perhap</w:t>
      </w:r>
      <w:r w:rsidR="001C67C0" w:rsidRPr="001C67C0">
        <w:rPr>
          <w:rFonts w:ascii="Times New Roman" w:eastAsia="Times New Roman" w:hAnsi="Times New Roman" w:cs="Times New Roman"/>
          <w:color w:val="000000" w:themeColor="text1"/>
          <w:sz w:val="21"/>
          <w:szCs w:val="21"/>
        </w:rPr>
        <w:t xml:space="preserve">s, but major questions remain. </w:t>
      </w:r>
      <w:r w:rsidRPr="001C67C0">
        <w:rPr>
          <w:rFonts w:ascii="Times New Roman" w:eastAsia="Times New Roman" w:hAnsi="Times New Roman" w:cs="Times New Roman"/>
          <w:color w:val="000000" w:themeColor="text1"/>
          <w:sz w:val="21"/>
          <w:szCs w:val="21"/>
        </w:rPr>
        <w:t>Do civically and politically engaged people become heavy Facebook users or does heavy Facebook use make users more politically engaged?  Perhaps what matters is not how often people use Facebook, but they types</w:t>
      </w:r>
      <w:r w:rsidR="001C67C0" w:rsidRPr="001C67C0">
        <w:rPr>
          <w:rFonts w:ascii="Times New Roman" w:eastAsia="Times New Roman" w:hAnsi="Times New Roman" w:cs="Times New Roman"/>
          <w:color w:val="000000" w:themeColor="text1"/>
          <w:sz w:val="21"/>
          <w:szCs w:val="21"/>
        </w:rPr>
        <w:t xml:space="preserve"> of uses in which they engage. </w:t>
      </w:r>
      <w:hyperlink r:id="rId12" w:history="1">
        <w:r w:rsidRPr="001C67C0">
          <w:rPr>
            <w:rFonts w:ascii="Times New Roman" w:eastAsia="Times New Roman" w:hAnsi="Times New Roman" w:cs="Times New Roman"/>
            <w:color w:val="000000" w:themeColor="text1"/>
            <w:sz w:val="21"/>
            <w:szCs w:val="21"/>
            <w:u w:val="single"/>
          </w:rPr>
          <w:t xml:space="preserve">Burke and Kraut </w:t>
        </w:r>
      </w:hyperlink>
      <w:r w:rsidRPr="001C67C0">
        <w:rPr>
          <w:rFonts w:ascii="Times New Roman" w:eastAsia="Times New Roman" w:hAnsi="Times New Roman" w:cs="Times New Roman"/>
          <w:color w:val="000000" w:themeColor="text1"/>
          <w:sz w:val="21"/>
          <w:szCs w:val="21"/>
        </w:rPr>
        <w:t>found that Facebook users receive increases in their level of social capital when they engage in direct, person-to-person commun</w:t>
      </w:r>
      <w:r w:rsidR="001C67C0" w:rsidRPr="001C67C0">
        <w:rPr>
          <w:rFonts w:ascii="Times New Roman" w:eastAsia="Times New Roman" w:hAnsi="Times New Roman" w:cs="Times New Roman"/>
          <w:color w:val="000000" w:themeColor="text1"/>
          <w:sz w:val="21"/>
          <w:szCs w:val="21"/>
        </w:rPr>
        <w:t xml:space="preserve">ication with Facebook friends. </w:t>
      </w:r>
      <w:hyperlink r:id="rId13" w:history="1">
        <w:r w:rsidRPr="001C67C0">
          <w:rPr>
            <w:rFonts w:ascii="Times New Roman" w:eastAsia="Times New Roman" w:hAnsi="Times New Roman" w:cs="Times New Roman"/>
            <w:color w:val="000000" w:themeColor="text1"/>
            <w:sz w:val="21"/>
            <w:szCs w:val="21"/>
            <w:u w:val="single"/>
          </w:rPr>
          <w:t xml:space="preserve">Park, </w:t>
        </w:r>
        <w:proofErr w:type="spellStart"/>
        <w:r w:rsidRPr="001C67C0">
          <w:rPr>
            <w:rFonts w:ascii="Times New Roman" w:eastAsia="Times New Roman" w:hAnsi="Times New Roman" w:cs="Times New Roman"/>
            <w:color w:val="000000" w:themeColor="text1"/>
            <w:sz w:val="21"/>
            <w:szCs w:val="21"/>
            <w:u w:val="single"/>
          </w:rPr>
          <w:t>Kee</w:t>
        </w:r>
        <w:proofErr w:type="spellEnd"/>
        <w:r w:rsidRPr="001C67C0">
          <w:rPr>
            <w:rFonts w:ascii="Times New Roman" w:eastAsia="Times New Roman" w:hAnsi="Times New Roman" w:cs="Times New Roman"/>
            <w:color w:val="000000" w:themeColor="text1"/>
            <w:sz w:val="21"/>
            <w:szCs w:val="21"/>
            <w:u w:val="single"/>
          </w:rPr>
          <w:t xml:space="preserve"> and Valenzuela </w:t>
        </w:r>
      </w:hyperlink>
      <w:r w:rsidRPr="001C67C0">
        <w:rPr>
          <w:rFonts w:ascii="Times New Roman" w:eastAsia="Times New Roman" w:hAnsi="Times New Roman" w:cs="Times New Roman"/>
          <w:color w:val="000000" w:themeColor="text1"/>
          <w:sz w:val="21"/>
          <w:szCs w:val="21"/>
        </w:rPr>
        <w:t xml:space="preserve">found that students who used </w:t>
      </w:r>
      <w:r w:rsidR="001C67C0" w:rsidRPr="001C67C0">
        <w:rPr>
          <w:rFonts w:ascii="Times New Roman" w:eastAsia="Times New Roman" w:hAnsi="Times New Roman" w:cs="Times New Roman"/>
          <w:color w:val="000000" w:themeColor="text1"/>
          <w:sz w:val="21"/>
          <w:szCs w:val="21"/>
        </w:rPr>
        <w:t>Facebook</w:t>
      </w:r>
      <w:r w:rsidRPr="001C67C0">
        <w:rPr>
          <w:rFonts w:ascii="Times New Roman" w:eastAsia="Times New Roman" w:hAnsi="Times New Roman" w:cs="Times New Roman"/>
          <w:color w:val="000000" w:themeColor="text1"/>
          <w:sz w:val="21"/>
          <w:szCs w:val="21"/>
        </w:rPr>
        <w:t xml:space="preserve"> to socialize with friends or seek information were more likely to become engaged in politics than those who just used it for entertainm</w:t>
      </w:r>
      <w:r w:rsidR="001C67C0" w:rsidRPr="001C67C0">
        <w:rPr>
          <w:rFonts w:ascii="Times New Roman" w:eastAsia="Times New Roman" w:hAnsi="Times New Roman" w:cs="Times New Roman"/>
          <w:color w:val="000000" w:themeColor="text1"/>
          <w:sz w:val="21"/>
          <w:szCs w:val="21"/>
        </w:rPr>
        <w:t xml:space="preserve">ent. </w:t>
      </w:r>
      <w:hyperlink r:id="rId14" w:history="1">
        <w:r w:rsidRPr="001C67C0">
          <w:rPr>
            <w:rFonts w:ascii="Times New Roman" w:eastAsia="Times New Roman" w:hAnsi="Times New Roman" w:cs="Times New Roman"/>
            <w:color w:val="000000" w:themeColor="text1"/>
            <w:sz w:val="21"/>
            <w:szCs w:val="21"/>
            <w:u w:val="single"/>
          </w:rPr>
          <w:t>Conroy, Feezell and Guerrero</w:t>
        </w:r>
      </w:hyperlink>
      <w:r w:rsidRPr="001C67C0">
        <w:rPr>
          <w:rFonts w:ascii="Times New Roman" w:eastAsia="Times New Roman" w:hAnsi="Times New Roman" w:cs="Times New Roman"/>
          <w:color w:val="000000" w:themeColor="text1"/>
          <w:sz w:val="21"/>
          <w:szCs w:val="21"/>
        </w:rPr>
        <w:t xml:space="preserve"> found that college students that belonged to a Facebook group were more likely to be engaged with politics and more likely to vote than those that were </w:t>
      </w:r>
      <w:r w:rsidR="001C67C0" w:rsidRPr="001C67C0">
        <w:rPr>
          <w:rFonts w:ascii="Times New Roman" w:eastAsia="Times New Roman" w:hAnsi="Times New Roman" w:cs="Times New Roman"/>
          <w:color w:val="000000" w:themeColor="text1"/>
          <w:sz w:val="21"/>
          <w:szCs w:val="21"/>
        </w:rPr>
        <w:t xml:space="preserve">not part of a political group. </w:t>
      </w:r>
      <w:r w:rsidRPr="001C67C0">
        <w:rPr>
          <w:rFonts w:ascii="Times New Roman" w:eastAsia="Times New Roman" w:hAnsi="Times New Roman" w:cs="Times New Roman"/>
          <w:color w:val="000000" w:themeColor="text1"/>
          <w:sz w:val="21"/>
          <w:szCs w:val="21"/>
        </w:rPr>
        <w:t>Put another way, those who seek out political information on Facebook find it and are more likely to engage in politics that those Facebook</w:t>
      </w:r>
      <w:r w:rsidR="001C67C0" w:rsidRPr="001C67C0">
        <w:rPr>
          <w:rFonts w:ascii="Times New Roman" w:eastAsia="Times New Roman" w:hAnsi="Times New Roman" w:cs="Times New Roman"/>
          <w:color w:val="000000" w:themeColor="text1"/>
          <w:sz w:val="21"/>
          <w:szCs w:val="21"/>
        </w:rPr>
        <w:t xml:space="preserve"> users that don’t seek it out. </w:t>
      </w:r>
      <w:r w:rsidRPr="001C67C0">
        <w:rPr>
          <w:rFonts w:ascii="Times New Roman" w:eastAsia="Times New Roman" w:hAnsi="Times New Roman" w:cs="Times New Roman"/>
          <w:color w:val="000000" w:themeColor="text1"/>
          <w:sz w:val="21"/>
          <w:szCs w:val="21"/>
        </w:rPr>
        <w:t>But whether Facebook “creates” politically engaged citizens is another matter.</w:t>
      </w:r>
      <w:r w:rsidRPr="001C67C0">
        <w:rPr>
          <w:rFonts w:ascii="Times New Roman" w:eastAsia="Times New Roman" w:hAnsi="Times New Roman" w:cs="Times New Roman"/>
          <w:color w:val="000000" w:themeColor="text1"/>
          <w:sz w:val="21"/>
          <w:szCs w:val="21"/>
        </w:rPr>
        <w:br/>
      </w:r>
      <w:r w:rsidRPr="001C67C0">
        <w:rPr>
          <w:rFonts w:ascii="Times New Roman" w:eastAsia="Times New Roman" w:hAnsi="Times New Roman" w:cs="Times New Roman"/>
          <w:color w:val="000000" w:themeColor="text1"/>
          <w:sz w:val="21"/>
          <w:szCs w:val="21"/>
        </w:rPr>
        <w:br/>
        <w:t xml:space="preserve">Evegny Morozov’s 2011 book </w:t>
      </w:r>
      <w:hyperlink r:id="rId15" w:history="1">
        <w:r w:rsidRPr="001C67C0">
          <w:rPr>
            <w:rFonts w:ascii="Times New Roman" w:eastAsia="Times New Roman" w:hAnsi="Times New Roman" w:cs="Times New Roman"/>
            <w:color w:val="000000" w:themeColor="text1"/>
            <w:sz w:val="21"/>
            <w:szCs w:val="21"/>
            <w:u w:val="single"/>
          </w:rPr>
          <w:t>The Net Delusion</w:t>
        </w:r>
      </w:hyperlink>
      <w:r w:rsidRPr="001C67C0">
        <w:rPr>
          <w:rFonts w:ascii="Times New Roman" w:eastAsia="Times New Roman" w:hAnsi="Times New Roman" w:cs="Times New Roman"/>
          <w:color w:val="000000" w:themeColor="text1"/>
          <w:sz w:val="21"/>
          <w:szCs w:val="21"/>
        </w:rPr>
        <w:t> provides a withering critique of the transformational possibilities of the Internet in genera</w:t>
      </w:r>
      <w:r w:rsidR="001C67C0" w:rsidRPr="001C67C0">
        <w:rPr>
          <w:rFonts w:ascii="Times New Roman" w:eastAsia="Times New Roman" w:hAnsi="Times New Roman" w:cs="Times New Roman"/>
          <w:color w:val="000000" w:themeColor="text1"/>
          <w:sz w:val="21"/>
          <w:szCs w:val="21"/>
        </w:rPr>
        <w:t xml:space="preserve">l, but Facebook in particular. </w:t>
      </w:r>
      <w:r w:rsidRPr="001C67C0">
        <w:rPr>
          <w:rFonts w:ascii="Times New Roman" w:eastAsia="Times New Roman" w:hAnsi="Times New Roman" w:cs="Times New Roman"/>
          <w:color w:val="000000" w:themeColor="text1"/>
          <w:sz w:val="21"/>
          <w:szCs w:val="21"/>
        </w:rPr>
        <w:t>He suggests that the ease with which users can express sympathy with social cau</w:t>
      </w:r>
      <w:r w:rsidR="001C67C0" w:rsidRPr="001C67C0">
        <w:rPr>
          <w:rFonts w:ascii="Times New Roman" w:eastAsia="Times New Roman" w:hAnsi="Times New Roman" w:cs="Times New Roman"/>
          <w:color w:val="000000" w:themeColor="text1"/>
          <w:sz w:val="21"/>
          <w:szCs w:val="21"/>
        </w:rPr>
        <w:t xml:space="preserve">ses through “like” and “share” </w:t>
      </w:r>
      <w:r w:rsidRPr="001C67C0">
        <w:rPr>
          <w:rFonts w:ascii="Times New Roman" w:eastAsia="Times New Roman" w:hAnsi="Times New Roman" w:cs="Times New Roman"/>
          <w:color w:val="000000" w:themeColor="text1"/>
          <w:sz w:val="21"/>
          <w:szCs w:val="21"/>
        </w:rPr>
        <w:t>buttons leads</w:t>
      </w:r>
      <w:r w:rsidR="001C67C0" w:rsidRPr="001C67C0">
        <w:rPr>
          <w:rFonts w:ascii="Times New Roman" w:eastAsia="Times New Roman" w:hAnsi="Times New Roman" w:cs="Times New Roman"/>
          <w:color w:val="000000" w:themeColor="text1"/>
          <w:sz w:val="21"/>
          <w:szCs w:val="21"/>
        </w:rPr>
        <w:t xml:space="preserve"> to what he calls slacktivism. </w:t>
      </w:r>
      <w:r w:rsidRPr="001C67C0">
        <w:rPr>
          <w:rFonts w:ascii="Times New Roman" w:eastAsia="Times New Roman" w:hAnsi="Times New Roman" w:cs="Times New Roman"/>
          <w:color w:val="000000" w:themeColor="text1"/>
          <w:sz w:val="21"/>
          <w:szCs w:val="21"/>
        </w:rPr>
        <w:t>Once one can identify with a social cause at a distance, there is little incentive to get directly involved in the serious and coor</w:t>
      </w:r>
      <w:r w:rsidR="001C67C0" w:rsidRPr="001C67C0">
        <w:rPr>
          <w:rFonts w:ascii="Times New Roman" w:eastAsia="Times New Roman" w:hAnsi="Times New Roman" w:cs="Times New Roman"/>
          <w:color w:val="000000" w:themeColor="text1"/>
          <w:sz w:val="21"/>
          <w:szCs w:val="21"/>
        </w:rPr>
        <w:t xml:space="preserve">dinated work of social change. </w:t>
      </w:r>
      <w:r w:rsidRPr="001C67C0">
        <w:rPr>
          <w:rFonts w:ascii="Times New Roman" w:eastAsia="Times New Roman" w:hAnsi="Times New Roman" w:cs="Times New Roman"/>
          <w:color w:val="000000" w:themeColor="text1"/>
          <w:sz w:val="21"/>
          <w:szCs w:val="21"/>
        </w:rPr>
        <w:t xml:space="preserve">Malcom Gladwell made a similar argument in an </w:t>
      </w:r>
      <w:hyperlink r:id="rId16" w:history="1">
        <w:r w:rsidRPr="001C67C0">
          <w:rPr>
            <w:rFonts w:ascii="Times New Roman" w:eastAsia="Times New Roman" w:hAnsi="Times New Roman" w:cs="Times New Roman"/>
            <w:color w:val="000000" w:themeColor="text1"/>
            <w:sz w:val="21"/>
            <w:szCs w:val="21"/>
            <w:u w:val="single"/>
          </w:rPr>
          <w:t>October 2010 New Yorker article</w:t>
        </w:r>
      </w:hyperlink>
      <w:r w:rsidR="001C67C0" w:rsidRPr="001C67C0">
        <w:rPr>
          <w:rFonts w:ascii="Times New Roman" w:eastAsia="Times New Roman" w:hAnsi="Times New Roman" w:cs="Times New Roman"/>
          <w:color w:val="000000" w:themeColor="text1"/>
          <w:sz w:val="21"/>
          <w:szCs w:val="21"/>
        </w:rPr>
        <w:t xml:space="preserve">. </w:t>
      </w:r>
      <w:r w:rsidRPr="001C67C0">
        <w:rPr>
          <w:rFonts w:ascii="Times New Roman" w:eastAsia="Times New Roman" w:hAnsi="Times New Roman" w:cs="Times New Roman"/>
          <w:color w:val="000000" w:themeColor="text1"/>
          <w:sz w:val="21"/>
          <w:szCs w:val="21"/>
        </w:rPr>
        <w:t>Claiming that Facebook connections were based “weak” ties rather than the “strong” social connections ne</w:t>
      </w:r>
      <w:r w:rsidR="001C67C0" w:rsidRPr="001C67C0">
        <w:rPr>
          <w:rFonts w:ascii="Times New Roman" w:eastAsia="Times New Roman" w:hAnsi="Times New Roman" w:cs="Times New Roman"/>
          <w:color w:val="000000" w:themeColor="text1"/>
          <w:sz w:val="21"/>
          <w:szCs w:val="21"/>
        </w:rPr>
        <w:t xml:space="preserve">eded to sustain social change. </w:t>
      </w:r>
      <w:r w:rsidRPr="001C67C0">
        <w:rPr>
          <w:rFonts w:ascii="Times New Roman" w:eastAsia="Times New Roman" w:hAnsi="Times New Roman" w:cs="Times New Roman"/>
          <w:color w:val="000000" w:themeColor="text1"/>
          <w:sz w:val="21"/>
          <w:szCs w:val="21"/>
        </w:rPr>
        <w:t xml:space="preserve">He cites McAdam’s (1986) finding that activists </w:t>
      </w:r>
      <w:r w:rsidRPr="001C67C0">
        <w:rPr>
          <w:rFonts w:ascii="Times New Roman" w:eastAsia="Times New Roman" w:hAnsi="Times New Roman" w:cs="Times New Roman"/>
          <w:color w:val="000000" w:themeColor="text1"/>
          <w:sz w:val="21"/>
          <w:szCs w:val="21"/>
        </w:rPr>
        <w:lastRenderedPageBreak/>
        <w:t>during the civil rights movement were personally affected by racism and discrimination and this personal attachment sustained movement intensity. In addition, Gladwell argues that Facebook is based on a network model whereas sustained social movements require some level of hierarchical organization, hence movements formed on Facebook are too diffuse to produce lasting change.</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In my own research, I come to a similar conclusio</w:t>
      </w:r>
      <w:r w:rsidR="001C67C0" w:rsidRPr="001C67C0">
        <w:rPr>
          <w:rFonts w:ascii="Times New Roman" w:eastAsia="Times New Roman" w:hAnsi="Times New Roman" w:cs="Times New Roman"/>
          <w:color w:val="000000" w:themeColor="text1"/>
          <w:sz w:val="21"/>
          <w:szCs w:val="21"/>
        </w:rPr>
        <w:t>n, but for different reasons.  </w:t>
      </w:r>
      <w:r w:rsidRPr="001C67C0">
        <w:rPr>
          <w:rFonts w:ascii="Times New Roman" w:eastAsia="Times New Roman" w:hAnsi="Times New Roman" w:cs="Times New Roman"/>
          <w:color w:val="000000" w:themeColor="text1"/>
          <w:sz w:val="21"/>
          <w:szCs w:val="21"/>
        </w:rPr>
        <w:t xml:space="preserve">In my new book, </w:t>
      </w:r>
      <w:hyperlink r:id="rId17" w:history="1">
        <w:r w:rsidRPr="001C67C0">
          <w:rPr>
            <w:rFonts w:ascii="Times New Roman" w:eastAsia="Times New Roman" w:hAnsi="Times New Roman" w:cs="Times New Roman"/>
            <w:color w:val="000000" w:themeColor="text1"/>
            <w:sz w:val="21"/>
            <w:szCs w:val="21"/>
            <w:u w:val="single"/>
          </w:rPr>
          <w:t>Facebook Democracy</w:t>
        </w:r>
      </w:hyperlink>
      <w:r w:rsidRPr="001C67C0">
        <w:rPr>
          <w:rFonts w:ascii="Times New Roman" w:eastAsia="Times New Roman" w:hAnsi="Times New Roman" w:cs="Times New Roman"/>
          <w:color w:val="000000" w:themeColor="text1"/>
          <w:sz w:val="21"/>
          <w:szCs w:val="21"/>
        </w:rPr>
        <w:t>, I examined 250 political Facebook groups.  I found that few political groups were actually created fo</w:t>
      </w:r>
      <w:r w:rsidR="001C67C0" w:rsidRPr="001C67C0">
        <w:rPr>
          <w:rFonts w:ascii="Times New Roman" w:eastAsia="Times New Roman" w:hAnsi="Times New Roman" w:cs="Times New Roman"/>
          <w:color w:val="000000" w:themeColor="text1"/>
          <w:sz w:val="21"/>
          <w:szCs w:val="21"/>
        </w:rPr>
        <w:t xml:space="preserve">r the purpose of mobilization. </w:t>
      </w:r>
      <w:r w:rsidRPr="001C67C0">
        <w:rPr>
          <w:rFonts w:ascii="Times New Roman" w:eastAsia="Times New Roman" w:hAnsi="Times New Roman" w:cs="Times New Roman"/>
          <w:color w:val="000000" w:themeColor="text1"/>
          <w:sz w:val="21"/>
          <w:szCs w:val="21"/>
        </w:rPr>
        <w:t>But this was not because of weak-</w:t>
      </w:r>
      <w:r w:rsidR="001C67C0" w:rsidRPr="001C67C0">
        <w:rPr>
          <w:rFonts w:ascii="Times New Roman" w:eastAsia="Times New Roman" w:hAnsi="Times New Roman" w:cs="Times New Roman"/>
          <w:color w:val="000000" w:themeColor="text1"/>
          <w:sz w:val="21"/>
          <w:szCs w:val="21"/>
        </w:rPr>
        <w:t xml:space="preserve">ties within Facebook networks. </w:t>
      </w:r>
      <w:r w:rsidRPr="001C67C0">
        <w:rPr>
          <w:rFonts w:ascii="Times New Roman" w:eastAsia="Times New Roman" w:hAnsi="Times New Roman" w:cs="Times New Roman"/>
          <w:color w:val="000000" w:themeColor="text1"/>
          <w:sz w:val="21"/>
          <w:szCs w:val="21"/>
        </w:rPr>
        <w:t>Rather than simply promote weak ties, Facebook can amplify or attenuate both the weak-tie and strong-t</w:t>
      </w:r>
      <w:r w:rsidR="001C67C0" w:rsidRPr="001C67C0">
        <w:rPr>
          <w:rFonts w:ascii="Times New Roman" w:eastAsia="Times New Roman" w:hAnsi="Times New Roman" w:cs="Times New Roman"/>
          <w:color w:val="000000" w:themeColor="text1"/>
          <w:sz w:val="21"/>
          <w:szCs w:val="21"/>
        </w:rPr>
        <w:t xml:space="preserve">ie bonds that we form offline. </w:t>
      </w:r>
      <w:r w:rsidRPr="001C67C0">
        <w:rPr>
          <w:rFonts w:ascii="Times New Roman" w:eastAsia="Times New Roman" w:hAnsi="Times New Roman" w:cs="Times New Roman"/>
          <w:color w:val="000000" w:themeColor="text1"/>
          <w:sz w:val="21"/>
          <w:szCs w:val="21"/>
        </w:rPr>
        <w:t>Facebook can accommodate a whole range of differen</w:t>
      </w:r>
      <w:r w:rsidR="001C67C0" w:rsidRPr="001C67C0">
        <w:rPr>
          <w:rFonts w:ascii="Times New Roman" w:eastAsia="Times New Roman" w:hAnsi="Times New Roman" w:cs="Times New Roman"/>
          <w:color w:val="000000" w:themeColor="text1"/>
          <w:sz w:val="21"/>
          <w:szCs w:val="21"/>
        </w:rPr>
        <w:t xml:space="preserve">t types of network formations. </w:t>
      </w:r>
      <w:r w:rsidRPr="001C67C0">
        <w:rPr>
          <w:rFonts w:ascii="Times New Roman" w:eastAsia="Times New Roman" w:hAnsi="Times New Roman" w:cs="Times New Roman"/>
          <w:color w:val="000000" w:themeColor="text1"/>
          <w:sz w:val="21"/>
          <w:szCs w:val="21"/>
        </w:rPr>
        <w:t xml:space="preserve">As </w:t>
      </w:r>
      <w:hyperlink r:id="rId18" w:history="1">
        <w:r w:rsidRPr="001C67C0">
          <w:rPr>
            <w:rFonts w:ascii="Times New Roman" w:eastAsia="Times New Roman" w:hAnsi="Times New Roman" w:cs="Times New Roman"/>
            <w:color w:val="000000" w:themeColor="text1"/>
            <w:sz w:val="21"/>
            <w:szCs w:val="21"/>
            <w:u w:val="single"/>
          </w:rPr>
          <w:t>James Fowler and Nickolas Christakis noted in their popular 2010 book Connected</w:t>
        </w:r>
      </w:hyperlink>
      <w:r w:rsidRPr="001C67C0">
        <w:rPr>
          <w:rFonts w:ascii="Times New Roman" w:eastAsia="Times New Roman" w:hAnsi="Times New Roman" w:cs="Times New Roman"/>
          <w:color w:val="000000" w:themeColor="text1"/>
          <w:sz w:val="21"/>
          <w:szCs w:val="21"/>
        </w:rPr>
        <w:t>, individual networks can be small, long lasting and dense with high levels of transitivity or they can be large, diff</w:t>
      </w:r>
      <w:r w:rsidR="001C67C0" w:rsidRPr="001C67C0">
        <w:rPr>
          <w:rFonts w:ascii="Times New Roman" w:eastAsia="Times New Roman" w:hAnsi="Times New Roman" w:cs="Times New Roman"/>
          <w:color w:val="000000" w:themeColor="text1"/>
          <w:sz w:val="21"/>
          <w:szCs w:val="21"/>
        </w:rPr>
        <w:t xml:space="preserve">use and with low-transitivity. </w:t>
      </w:r>
      <w:r w:rsidRPr="001C67C0">
        <w:rPr>
          <w:rFonts w:ascii="Times New Roman" w:eastAsia="Times New Roman" w:hAnsi="Times New Roman" w:cs="Times New Roman"/>
          <w:color w:val="000000" w:themeColor="text1"/>
          <w:sz w:val="21"/>
          <w:szCs w:val="21"/>
        </w:rPr>
        <w:t>Individual networks can have aspect of both small, long-lasting, transitive, strong-tie networks and large</w:t>
      </w:r>
      <w:r w:rsidR="001C67C0" w:rsidRPr="001C67C0">
        <w:rPr>
          <w:rFonts w:ascii="Times New Roman" w:eastAsia="Times New Roman" w:hAnsi="Times New Roman" w:cs="Times New Roman"/>
          <w:color w:val="000000" w:themeColor="text1"/>
          <w:sz w:val="21"/>
          <w:szCs w:val="21"/>
        </w:rPr>
        <w:t xml:space="preserve">, informal, weak-tie networks. </w:t>
      </w:r>
      <w:r w:rsidRPr="001C67C0">
        <w:rPr>
          <w:rFonts w:ascii="Times New Roman" w:eastAsia="Times New Roman" w:hAnsi="Times New Roman" w:cs="Times New Roman"/>
          <w:color w:val="000000" w:themeColor="text1"/>
          <w:sz w:val="21"/>
          <w:szCs w:val="21"/>
        </w:rPr>
        <w:t>Facebook networks range from the college student who “friends” a stranger from halfway around the world or the husband who “updates” his wife to pick up a carton</w:t>
      </w:r>
      <w:r w:rsidR="001C67C0" w:rsidRPr="001C67C0">
        <w:rPr>
          <w:rFonts w:ascii="Times New Roman" w:eastAsia="Times New Roman" w:hAnsi="Times New Roman" w:cs="Times New Roman"/>
          <w:color w:val="000000" w:themeColor="text1"/>
          <w:sz w:val="21"/>
          <w:szCs w:val="21"/>
        </w:rPr>
        <w:t xml:space="preserve"> of milk from the supermarket. </w:t>
      </w:r>
      <w:r w:rsidRPr="001C67C0">
        <w:rPr>
          <w:rFonts w:ascii="Times New Roman" w:eastAsia="Times New Roman" w:hAnsi="Times New Roman" w:cs="Times New Roman"/>
          <w:color w:val="000000" w:themeColor="text1"/>
          <w:sz w:val="21"/>
          <w:szCs w:val="21"/>
        </w:rPr>
        <w:t xml:space="preserve">There is no one type of network formation </w:t>
      </w:r>
      <w:r w:rsidR="001C67C0" w:rsidRPr="001C67C0">
        <w:rPr>
          <w:rFonts w:ascii="Times New Roman" w:eastAsia="Times New Roman" w:hAnsi="Times New Roman" w:cs="Times New Roman"/>
          <w:color w:val="000000" w:themeColor="text1"/>
          <w:sz w:val="21"/>
          <w:szCs w:val="21"/>
        </w:rPr>
        <w:t xml:space="preserve">that predominates on Facebook. </w:t>
      </w:r>
      <w:r w:rsidRPr="001C67C0">
        <w:rPr>
          <w:rFonts w:ascii="Times New Roman" w:eastAsia="Times New Roman" w:hAnsi="Times New Roman" w:cs="Times New Roman"/>
          <w:color w:val="000000" w:themeColor="text1"/>
          <w:sz w:val="21"/>
          <w:szCs w:val="21"/>
        </w:rPr>
        <w:t>The service allows for a myriad of different ways for individuals to connect. Indeed it is this plurality of network formations that makes Facebook so appealing.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 xml:space="preserve">So why so </w:t>
      </w:r>
      <w:r w:rsidR="001C67C0" w:rsidRPr="001C67C0">
        <w:rPr>
          <w:rFonts w:ascii="Times New Roman" w:eastAsia="Times New Roman" w:hAnsi="Times New Roman" w:cs="Times New Roman"/>
          <w:color w:val="000000" w:themeColor="text1"/>
          <w:sz w:val="21"/>
          <w:szCs w:val="21"/>
        </w:rPr>
        <w:t xml:space="preserve">little emphasis on mobilizing? </w:t>
      </w:r>
      <w:r w:rsidRPr="001C67C0">
        <w:rPr>
          <w:rFonts w:ascii="Times New Roman" w:eastAsia="Times New Roman" w:hAnsi="Times New Roman" w:cs="Times New Roman"/>
          <w:color w:val="000000" w:themeColor="text1"/>
          <w:sz w:val="21"/>
          <w:szCs w:val="21"/>
        </w:rPr>
        <w:t>I argue it is because of Facebook’s architecture of disclosure that emphasizes connection and disclosure over other</w:t>
      </w:r>
      <w:r w:rsidR="001C67C0" w:rsidRPr="001C67C0">
        <w:rPr>
          <w:rFonts w:ascii="Times New Roman" w:eastAsia="Times New Roman" w:hAnsi="Times New Roman" w:cs="Times New Roman"/>
          <w:color w:val="000000" w:themeColor="text1"/>
          <w:sz w:val="21"/>
          <w:szCs w:val="21"/>
        </w:rPr>
        <w:t xml:space="preserve"> forms of political discourse. </w:t>
      </w:r>
      <w:r w:rsidRPr="001C67C0">
        <w:rPr>
          <w:rFonts w:ascii="Times New Roman" w:eastAsia="Times New Roman" w:hAnsi="Times New Roman" w:cs="Times New Roman"/>
          <w:color w:val="000000" w:themeColor="text1"/>
          <w:sz w:val="21"/>
          <w:szCs w:val="21"/>
        </w:rPr>
        <w:t xml:space="preserve">What happens when political discourse is about connection and disclosure?  In Facebook Democracy, I argue that Facebook has the effect of </w:t>
      </w:r>
      <w:r w:rsidR="001C67C0" w:rsidRPr="001C67C0">
        <w:rPr>
          <w:rFonts w:ascii="Times New Roman" w:eastAsia="Times New Roman" w:hAnsi="Times New Roman" w:cs="Times New Roman"/>
          <w:color w:val="000000" w:themeColor="text1"/>
          <w:sz w:val="21"/>
          <w:szCs w:val="21"/>
        </w:rPr>
        <w:t xml:space="preserve">privatizing the public sphere. </w:t>
      </w:r>
      <w:r w:rsidRPr="001C67C0">
        <w:rPr>
          <w:rFonts w:ascii="Times New Roman" w:eastAsia="Times New Roman" w:hAnsi="Times New Roman" w:cs="Times New Roman"/>
          <w:color w:val="000000" w:themeColor="text1"/>
          <w:sz w:val="21"/>
          <w:szCs w:val="21"/>
        </w:rPr>
        <w:t>By taking the inherently public act of disclosing to and connecting with others and commodifying/ privatizing it, political talk beco</w:t>
      </w:r>
      <w:r w:rsidR="001C67C0" w:rsidRPr="001C67C0">
        <w:rPr>
          <w:rFonts w:ascii="Times New Roman" w:eastAsia="Times New Roman" w:hAnsi="Times New Roman" w:cs="Times New Roman"/>
          <w:color w:val="000000" w:themeColor="text1"/>
          <w:sz w:val="21"/>
          <w:szCs w:val="21"/>
        </w:rPr>
        <w:t xml:space="preserve">mes personalized. </w:t>
      </w:r>
      <w:r w:rsidRPr="001C67C0">
        <w:rPr>
          <w:rFonts w:ascii="Times New Roman" w:eastAsia="Times New Roman" w:hAnsi="Times New Roman" w:cs="Times New Roman"/>
          <w:color w:val="000000" w:themeColor="text1"/>
          <w:sz w:val="21"/>
          <w:szCs w:val="21"/>
        </w:rPr>
        <w:t>If the public sphere is about engaging with the other over shared pursuits, what</w:t>
      </w:r>
      <w:hyperlink r:id="rId19" w:history="1">
        <w:r w:rsidRPr="001C67C0">
          <w:rPr>
            <w:rFonts w:ascii="Times New Roman" w:eastAsia="Times New Roman" w:hAnsi="Times New Roman" w:cs="Times New Roman"/>
            <w:color w:val="000000" w:themeColor="text1"/>
            <w:sz w:val="21"/>
            <w:szCs w:val="21"/>
            <w:u w:val="single"/>
          </w:rPr>
          <w:t> Arendt (1958) calls the “world of things,”</w:t>
        </w:r>
      </w:hyperlink>
      <w:r w:rsidRPr="001C67C0">
        <w:rPr>
          <w:rFonts w:ascii="Times New Roman" w:eastAsia="Times New Roman" w:hAnsi="Times New Roman" w:cs="Times New Roman"/>
          <w:color w:val="000000" w:themeColor="text1"/>
          <w:sz w:val="21"/>
          <w:szCs w:val="21"/>
        </w:rPr>
        <w:t> the private/market sphere is about the personal pursuit of self-interest.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How does this get reflected</w:t>
      </w:r>
      <w:r w:rsidR="001C67C0" w:rsidRPr="001C67C0">
        <w:rPr>
          <w:rFonts w:ascii="Times New Roman" w:eastAsia="Times New Roman" w:hAnsi="Times New Roman" w:cs="Times New Roman"/>
          <w:color w:val="000000" w:themeColor="text1"/>
          <w:sz w:val="21"/>
          <w:szCs w:val="21"/>
        </w:rPr>
        <w:t xml:space="preserve"> in political Facebook groups</w:t>
      </w:r>
      <w:r w:rsidR="0074558B">
        <w:rPr>
          <w:rFonts w:ascii="Times New Roman" w:eastAsia="Times New Roman" w:hAnsi="Times New Roman" w:cs="Times New Roman"/>
          <w:color w:val="000000" w:themeColor="text1"/>
          <w:sz w:val="21"/>
          <w:szCs w:val="21"/>
        </w:rPr>
        <w:t>?</w:t>
      </w:r>
      <w:r w:rsidR="001C67C0" w:rsidRPr="001C67C0">
        <w:rPr>
          <w:rFonts w:ascii="Times New Roman" w:eastAsia="Times New Roman" w:hAnsi="Times New Roman" w:cs="Times New Roman"/>
          <w:color w:val="000000" w:themeColor="text1"/>
          <w:sz w:val="21"/>
          <w:szCs w:val="21"/>
        </w:rPr>
        <w:t xml:space="preserve"> </w:t>
      </w:r>
      <w:r w:rsidRPr="001C67C0">
        <w:rPr>
          <w:rFonts w:ascii="Times New Roman" w:eastAsia="Times New Roman" w:hAnsi="Times New Roman" w:cs="Times New Roman"/>
          <w:color w:val="000000" w:themeColor="text1"/>
          <w:sz w:val="21"/>
          <w:szCs w:val="21"/>
        </w:rPr>
        <w:t>I found that the majority of sites were “informational” or intende</w:t>
      </w:r>
      <w:r w:rsidR="001C67C0" w:rsidRPr="001C67C0">
        <w:rPr>
          <w:rFonts w:ascii="Times New Roman" w:eastAsia="Times New Roman" w:hAnsi="Times New Roman" w:cs="Times New Roman"/>
          <w:color w:val="000000" w:themeColor="text1"/>
          <w:sz w:val="21"/>
          <w:szCs w:val="21"/>
        </w:rPr>
        <w:t xml:space="preserve">d to exercise political voice. </w:t>
      </w:r>
      <w:r w:rsidRPr="001C67C0">
        <w:rPr>
          <w:rFonts w:ascii="Times New Roman" w:eastAsia="Times New Roman" w:hAnsi="Times New Roman" w:cs="Times New Roman"/>
          <w:color w:val="000000" w:themeColor="text1"/>
          <w:sz w:val="21"/>
          <w:szCs w:val="21"/>
        </w:rPr>
        <w:t>For example</w:t>
      </w:r>
      <w:r w:rsidR="0074558B">
        <w:rPr>
          <w:rFonts w:ascii="Times New Roman" w:eastAsia="Times New Roman" w:hAnsi="Times New Roman" w:cs="Times New Roman"/>
          <w:color w:val="000000" w:themeColor="text1"/>
          <w:sz w:val="21"/>
          <w:szCs w:val="21"/>
        </w:rPr>
        <w:t>,</w:t>
      </w:r>
      <w:r w:rsidRPr="001C67C0">
        <w:rPr>
          <w:rFonts w:ascii="Times New Roman" w:eastAsia="Times New Roman" w:hAnsi="Times New Roman" w:cs="Times New Roman"/>
          <w:color w:val="000000" w:themeColor="text1"/>
          <w:sz w:val="21"/>
          <w:szCs w:val="21"/>
        </w:rPr>
        <w:t xml:space="preserve"> a site called “</w:t>
      </w:r>
      <w:hyperlink r:id="rId20" w:history="1">
        <w:r w:rsidRPr="001C67C0">
          <w:rPr>
            <w:rFonts w:ascii="Times New Roman" w:eastAsia="Times New Roman" w:hAnsi="Times New Roman" w:cs="Times New Roman"/>
            <w:color w:val="000000" w:themeColor="text1"/>
            <w:sz w:val="21"/>
            <w:szCs w:val="21"/>
            <w:u w:val="single"/>
          </w:rPr>
          <w:t>Ronald Reagan</w:t>
        </w:r>
      </w:hyperlink>
      <w:r w:rsidRPr="001C67C0">
        <w:rPr>
          <w:rFonts w:ascii="Times New Roman" w:eastAsia="Times New Roman" w:hAnsi="Times New Roman" w:cs="Times New Roman"/>
          <w:color w:val="000000" w:themeColor="text1"/>
          <w:sz w:val="21"/>
          <w:szCs w:val="21"/>
        </w:rPr>
        <w:t>” was created specifically to show admiratio</w:t>
      </w:r>
      <w:r w:rsidR="001C67C0" w:rsidRPr="001C67C0">
        <w:rPr>
          <w:rFonts w:ascii="Times New Roman" w:eastAsia="Times New Roman" w:hAnsi="Times New Roman" w:cs="Times New Roman"/>
          <w:color w:val="000000" w:themeColor="text1"/>
          <w:sz w:val="21"/>
          <w:szCs w:val="21"/>
        </w:rPr>
        <w:t xml:space="preserve">n for the former US president. </w:t>
      </w:r>
      <w:r w:rsidRPr="001C67C0">
        <w:rPr>
          <w:rFonts w:ascii="Times New Roman" w:eastAsia="Times New Roman" w:hAnsi="Times New Roman" w:cs="Times New Roman"/>
          <w:color w:val="000000" w:themeColor="text1"/>
          <w:sz w:val="21"/>
          <w:szCs w:val="21"/>
        </w:rPr>
        <w:t>The creation of such a site is not intended to engage in a collective search for “the truth” but is rather an exercise in disclosing admiration and connecting with similar others.  In effect, it is an exercise in “</w:t>
      </w:r>
      <w:r w:rsidR="001C67C0" w:rsidRPr="001C67C0">
        <w:rPr>
          <w:rFonts w:ascii="Times New Roman" w:eastAsia="Times New Roman" w:hAnsi="Times New Roman" w:cs="Times New Roman"/>
          <w:color w:val="000000" w:themeColor="text1"/>
          <w:sz w:val="21"/>
          <w:szCs w:val="21"/>
        </w:rPr>
        <w:t>performing political identity.”</w:t>
      </w:r>
      <w:r w:rsidRPr="001C67C0">
        <w:rPr>
          <w:rFonts w:ascii="Times New Roman" w:eastAsia="Times New Roman" w:hAnsi="Times New Roman" w:cs="Times New Roman"/>
          <w:color w:val="000000" w:themeColor="text1"/>
          <w:sz w:val="21"/>
          <w:szCs w:val="21"/>
        </w:rPr>
        <w:t> This type of discourse is parti</w:t>
      </w:r>
      <w:r w:rsidR="001C67C0" w:rsidRPr="001C67C0">
        <w:rPr>
          <w:rFonts w:ascii="Times New Roman" w:eastAsia="Times New Roman" w:hAnsi="Times New Roman" w:cs="Times New Roman"/>
          <w:color w:val="000000" w:themeColor="text1"/>
          <w:sz w:val="21"/>
          <w:szCs w:val="21"/>
        </w:rPr>
        <w:t xml:space="preserve">cularly prevalent on Facebook. </w:t>
      </w:r>
      <w:r w:rsidRPr="001C67C0">
        <w:rPr>
          <w:rFonts w:ascii="Times New Roman" w:eastAsia="Times New Roman" w:hAnsi="Times New Roman" w:cs="Times New Roman"/>
          <w:color w:val="000000" w:themeColor="text1"/>
          <w:sz w:val="21"/>
          <w:szCs w:val="21"/>
        </w:rPr>
        <w:t xml:space="preserve">One can hardly imagine someone bothering to stand on a street corner holding a sign that they support a president that hasn’t held office for over 20 years.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The personalization of political discourse focuses on those policy issues</w:t>
      </w:r>
      <w:r w:rsidR="001C67C0" w:rsidRPr="001C67C0">
        <w:rPr>
          <w:rFonts w:ascii="Times New Roman" w:eastAsia="Times New Roman" w:hAnsi="Times New Roman" w:cs="Times New Roman"/>
          <w:color w:val="000000" w:themeColor="text1"/>
          <w:sz w:val="21"/>
          <w:szCs w:val="21"/>
        </w:rPr>
        <w:t xml:space="preserve"> with high affective salience. </w:t>
      </w:r>
      <w:r w:rsidRPr="001C67C0">
        <w:rPr>
          <w:rFonts w:ascii="Times New Roman" w:eastAsia="Times New Roman" w:hAnsi="Times New Roman" w:cs="Times New Roman"/>
          <w:color w:val="000000" w:themeColor="text1"/>
          <w:sz w:val="21"/>
          <w:szCs w:val="21"/>
        </w:rPr>
        <w:t xml:space="preserve">It is much easier to process how one feels about a Senate candidate talking about “legitimate rape” than it is to talk about the Greek debt crisis or the US mortgage meltdown.  Media critic </w:t>
      </w:r>
      <w:hyperlink r:id="rId21" w:history="1">
        <w:r w:rsidRPr="001C67C0">
          <w:rPr>
            <w:rFonts w:ascii="Times New Roman" w:eastAsia="Times New Roman" w:hAnsi="Times New Roman" w:cs="Times New Roman"/>
            <w:color w:val="000000" w:themeColor="text1"/>
            <w:sz w:val="21"/>
            <w:szCs w:val="21"/>
            <w:u w:val="single"/>
          </w:rPr>
          <w:t>Lincoln Dahlberg</w:t>
        </w:r>
      </w:hyperlink>
      <w:r w:rsidRPr="001C67C0">
        <w:rPr>
          <w:rFonts w:ascii="Times New Roman" w:eastAsia="Times New Roman" w:hAnsi="Times New Roman" w:cs="Times New Roman"/>
          <w:color w:val="000000" w:themeColor="text1"/>
          <w:sz w:val="21"/>
          <w:szCs w:val="21"/>
        </w:rPr>
        <w:t> noted that the great promise of the Internet was creating online rhetorical spaces th</w:t>
      </w:r>
      <w:r w:rsidR="001C67C0" w:rsidRPr="001C67C0">
        <w:rPr>
          <w:rFonts w:ascii="Times New Roman" w:eastAsia="Times New Roman" w:hAnsi="Times New Roman" w:cs="Times New Roman"/>
          <w:color w:val="000000" w:themeColor="text1"/>
          <w:sz w:val="21"/>
          <w:szCs w:val="21"/>
        </w:rPr>
        <w:t xml:space="preserve">at were free of elite control. </w:t>
      </w:r>
      <w:r w:rsidRPr="001C67C0">
        <w:rPr>
          <w:rFonts w:ascii="Times New Roman" w:eastAsia="Times New Roman" w:hAnsi="Times New Roman" w:cs="Times New Roman"/>
          <w:color w:val="000000" w:themeColor="text1"/>
          <w:sz w:val="21"/>
          <w:szCs w:val="21"/>
        </w:rPr>
        <w:t xml:space="preserve">By personalizing and privatizing the public sphere, Facebook makes it harder to create these “free” spaces, </w:t>
      </w:r>
      <w:r w:rsidR="0074558B">
        <w:rPr>
          <w:rFonts w:ascii="Times New Roman" w:eastAsia="Times New Roman" w:hAnsi="Times New Roman" w:cs="Times New Roman"/>
          <w:color w:val="000000" w:themeColor="text1"/>
          <w:sz w:val="21"/>
          <w:szCs w:val="21"/>
        </w:rPr>
        <w:t xml:space="preserve">but </w:t>
      </w:r>
      <w:r w:rsidRPr="001C67C0">
        <w:rPr>
          <w:rFonts w:ascii="Times New Roman" w:eastAsia="Times New Roman" w:hAnsi="Times New Roman" w:cs="Times New Roman"/>
          <w:color w:val="000000" w:themeColor="text1"/>
          <w:sz w:val="21"/>
          <w:szCs w:val="21"/>
        </w:rPr>
        <w:t>not because it is f</w:t>
      </w:r>
      <w:r w:rsidR="001C67C0" w:rsidRPr="001C67C0">
        <w:rPr>
          <w:rFonts w:ascii="Times New Roman" w:eastAsia="Times New Roman" w:hAnsi="Times New Roman" w:cs="Times New Roman"/>
          <w:color w:val="000000" w:themeColor="text1"/>
          <w:sz w:val="21"/>
          <w:szCs w:val="21"/>
        </w:rPr>
        <w:t xml:space="preserve">ormally controlling discourse. </w:t>
      </w:r>
      <w:r w:rsidRPr="001C67C0">
        <w:rPr>
          <w:rFonts w:ascii="Times New Roman" w:eastAsia="Times New Roman" w:hAnsi="Times New Roman" w:cs="Times New Roman"/>
          <w:color w:val="000000" w:themeColor="text1"/>
          <w:sz w:val="21"/>
          <w:szCs w:val="21"/>
        </w:rPr>
        <w:t>Rather it is because discourse is driven towards subjects that are easily translatable into “feelings” that can be “performed” on Facebook.</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This emphasis on disclosure is not restr</w:t>
      </w:r>
      <w:r w:rsidR="001C67C0" w:rsidRPr="001C67C0">
        <w:rPr>
          <w:rFonts w:ascii="Times New Roman" w:eastAsia="Times New Roman" w:hAnsi="Times New Roman" w:cs="Times New Roman"/>
          <w:color w:val="000000" w:themeColor="text1"/>
          <w:sz w:val="21"/>
          <w:szCs w:val="21"/>
        </w:rPr>
        <w:t xml:space="preserve">icted to homogeneous networks. </w:t>
      </w:r>
      <w:r w:rsidRPr="001C67C0">
        <w:rPr>
          <w:rFonts w:ascii="Times New Roman" w:eastAsia="Times New Roman" w:hAnsi="Times New Roman" w:cs="Times New Roman"/>
          <w:color w:val="000000" w:themeColor="text1"/>
          <w:sz w:val="21"/>
          <w:szCs w:val="21"/>
        </w:rPr>
        <w:t xml:space="preserve">Facebook is not, as Eli Pariser suggests, a </w:t>
      </w:r>
      <w:hyperlink r:id="rId22" w:history="1">
        <w:r w:rsidRPr="001C67C0">
          <w:rPr>
            <w:rFonts w:ascii="Times New Roman" w:eastAsia="Times New Roman" w:hAnsi="Times New Roman" w:cs="Times New Roman"/>
            <w:color w:val="000000" w:themeColor="text1"/>
            <w:sz w:val="21"/>
            <w:szCs w:val="21"/>
            <w:u w:val="single"/>
          </w:rPr>
          <w:t>filter bubble</w:t>
        </w:r>
      </w:hyperlink>
      <w:r w:rsidRPr="001C67C0">
        <w:rPr>
          <w:rFonts w:ascii="Times New Roman" w:eastAsia="Times New Roman" w:hAnsi="Times New Roman" w:cs="Times New Roman"/>
          <w:color w:val="000000" w:themeColor="text1"/>
          <w:sz w:val="21"/>
          <w:szCs w:val="21"/>
        </w:rPr>
        <w:t xml:space="preserve"> where we </w:t>
      </w:r>
      <w:r w:rsidR="001C67C0" w:rsidRPr="001C67C0">
        <w:rPr>
          <w:rFonts w:ascii="Times New Roman" w:eastAsia="Times New Roman" w:hAnsi="Times New Roman" w:cs="Times New Roman"/>
          <w:color w:val="000000" w:themeColor="text1"/>
          <w:sz w:val="21"/>
          <w:szCs w:val="21"/>
        </w:rPr>
        <w:t xml:space="preserve">can tune out dissonant voices. </w:t>
      </w:r>
      <w:r w:rsidRPr="001C67C0">
        <w:rPr>
          <w:rFonts w:ascii="Times New Roman" w:eastAsia="Times New Roman" w:hAnsi="Times New Roman" w:cs="Times New Roman"/>
          <w:color w:val="000000" w:themeColor="text1"/>
          <w:sz w:val="21"/>
          <w:szCs w:val="21"/>
        </w:rPr>
        <w:t>In his book, Pariser argues that Facebook is one of a number of social applications that encourage users to live in a filter bubble of content in which we are easily able to filter out information that does not reinforce our pre-existing beliefs.  If true, Facebook would exacerbate our already built</w:t>
      </w:r>
      <w:r w:rsidR="00332F4B">
        <w:rPr>
          <w:rFonts w:ascii="Times New Roman" w:eastAsia="Times New Roman" w:hAnsi="Times New Roman" w:cs="Times New Roman"/>
          <w:color w:val="000000" w:themeColor="text1"/>
          <w:sz w:val="21"/>
          <w:szCs w:val="21"/>
        </w:rPr>
        <w:t>-</w:t>
      </w:r>
      <w:r w:rsidRPr="001C67C0">
        <w:rPr>
          <w:rFonts w:ascii="Times New Roman" w:eastAsia="Times New Roman" w:hAnsi="Times New Roman" w:cs="Times New Roman"/>
          <w:color w:val="000000" w:themeColor="text1"/>
          <w:sz w:val="21"/>
          <w:szCs w:val="21"/>
        </w:rPr>
        <w:t>in tendency to group around our ideological “tribes.” In reality, Facebook users are in more diverse n</w:t>
      </w:r>
      <w:r w:rsidR="001C67C0" w:rsidRPr="001C67C0">
        <w:rPr>
          <w:rFonts w:ascii="Times New Roman" w:eastAsia="Times New Roman" w:hAnsi="Times New Roman" w:cs="Times New Roman"/>
          <w:color w:val="000000" w:themeColor="text1"/>
          <w:sz w:val="21"/>
          <w:szCs w:val="21"/>
        </w:rPr>
        <w:t>etworks tha</w:t>
      </w:r>
      <w:r w:rsidR="00332F4B">
        <w:rPr>
          <w:rFonts w:ascii="Times New Roman" w:eastAsia="Times New Roman" w:hAnsi="Times New Roman" w:cs="Times New Roman"/>
          <w:color w:val="000000" w:themeColor="text1"/>
          <w:sz w:val="21"/>
          <w:szCs w:val="21"/>
        </w:rPr>
        <w:t>n</w:t>
      </w:r>
      <w:r w:rsidR="001C67C0" w:rsidRPr="001C67C0">
        <w:rPr>
          <w:rFonts w:ascii="Times New Roman" w:eastAsia="Times New Roman" w:hAnsi="Times New Roman" w:cs="Times New Roman"/>
          <w:color w:val="000000" w:themeColor="text1"/>
          <w:sz w:val="21"/>
          <w:szCs w:val="21"/>
        </w:rPr>
        <w:t xml:space="preserve"> we might presume. </w:t>
      </w:r>
      <w:r w:rsidRPr="001C67C0">
        <w:rPr>
          <w:rFonts w:ascii="Times New Roman" w:eastAsia="Times New Roman" w:hAnsi="Times New Roman" w:cs="Times New Roman"/>
          <w:color w:val="000000" w:themeColor="text1"/>
          <w:sz w:val="21"/>
          <w:szCs w:val="21"/>
        </w:rPr>
        <w:t xml:space="preserve">But Facebook isn’t a political blog </w:t>
      </w:r>
      <w:r w:rsidR="001C67C0" w:rsidRPr="001C67C0">
        <w:rPr>
          <w:rFonts w:ascii="Times New Roman" w:eastAsia="Times New Roman" w:hAnsi="Times New Roman" w:cs="Times New Roman"/>
          <w:color w:val="000000" w:themeColor="text1"/>
          <w:sz w:val="21"/>
          <w:szCs w:val="21"/>
        </w:rPr>
        <w:t xml:space="preserve">like </w:t>
      </w:r>
      <w:r w:rsidRPr="001C67C0">
        <w:rPr>
          <w:rFonts w:ascii="Times New Roman" w:eastAsia="Times New Roman" w:hAnsi="Times New Roman" w:cs="Times New Roman"/>
          <w:color w:val="000000" w:themeColor="text1"/>
          <w:sz w:val="21"/>
          <w:szCs w:val="21"/>
        </w:rPr>
        <w:t>Daily Kos or Red State. Facebook connections are primarily formed based on social/geographic proximity, not on shared interest l</w:t>
      </w:r>
      <w:r w:rsidR="001C67C0" w:rsidRPr="001C67C0">
        <w:rPr>
          <w:rFonts w:ascii="Times New Roman" w:eastAsia="Times New Roman" w:hAnsi="Times New Roman" w:cs="Times New Roman"/>
          <w:color w:val="000000" w:themeColor="text1"/>
          <w:sz w:val="21"/>
          <w:szCs w:val="21"/>
        </w:rPr>
        <w:t xml:space="preserve">ike on other parts of the web. </w:t>
      </w:r>
      <w:r w:rsidRPr="001C67C0">
        <w:rPr>
          <w:rFonts w:ascii="Times New Roman" w:eastAsia="Times New Roman" w:hAnsi="Times New Roman" w:cs="Times New Roman"/>
          <w:color w:val="000000" w:themeColor="text1"/>
          <w:sz w:val="21"/>
          <w:szCs w:val="21"/>
        </w:rPr>
        <w:t>As such, Facebook is less likely to promote individual filter bubbles.  </w:t>
      </w:r>
      <w:r w:rsidRPr="001C67C0">
        <w:rPr>
          <w:rFonts w:ascii="Times New Roman" w:eastAsia="Times New Roman" w:hAnsi="Times New Roman" w:cs="Times New Roman"/>
          <w:color w:val="000000" w:themeColor="text1"/>
          <w:sz w:val="21"/>
          <w:szCs w:val="21"/>
        </w:rPr>
        <w:br/>
      </w:r>
      <w:r w:rsidRPr="001C67C0">
        <w:rPr>
          <w:rFonts w:ascii="Times New Roman" w:eastAsia="Times New Roman" w:hAnsi="Times New Roman" w:cs="Times New Roman"/>
          <w:color w:val="000000" w:themeColor="text1"/>
          <w:sz w:val="21"/>
          <w:szCs w:val="21"/>
        </w:rPr>
        <w:br/>
        <w:t xml:space="preserve">Granted, social proximity and shared interest overlap to some degree, </w:t>
      </w:r>
      <w:r w:rsidR="00332F4B">
        <w:rPr>
          <w:rFonts w:ascii="Times New Roman" w:eastAsia="Times New Roman" w:hAnsi="Times New Roman" w:cs="Times New Roman"/>
          <w:color w:val="000000" w:themeColor="text1"/>
          <w:sz w:val="21"/>
          <w:szCs w:val="21"/>
        </w:rPr>
        <w:t xml:space="preserve">and </w:t>
      </w:r>
      <w:r w:rsidRPr="001C67C0">
        <w:rPr>
          <w:rFonts w:ascii="Times New Roman" w:eastAsia="Times New Roman" w:hAnsi="Times New Roman" w:cs="Times New Roman"/>
          <w:color w:val="000000" w:themeColor="text1"/>
          <w:sz w:val="21"/>
          <w:szCs w:val="21"/>
        </w:rPr>
        <w:t>people in the same upper-income neighborhood are more like</w:t>
      </w:r>
      <w:r w:rsidR="001C67C0" w:rsidRPr="001C67C0">
        <w:rPr>
          <w:rFonts w:ascii="Times New Roman" w:eastAsia="Times New Roman" w:hAnsi="Times New Roman" w:cs="Times New Roman"/>
          <w:color w:val="000000" w:themeColor="text1"/>
          <w:sz w:val="21"/>
          <w:szCs w:val="21"/>
        </w:rPr>
        <w:t xml:space="preserve">ly to share similar interests. </w:t>
      </w:r>
      <w:r w:rsidRPr="001C67C0">
        <w:rPr>
          <w:rFonts w:ascii="Times New Roman" w:eastAsia="Times New Roman" w:hAnsi="Times New Roman" w:cs="Times New Roman"/>
          <w:color w:val="000000" w:themeColor="text1"/>
          <w:sz w:val="21"/>
          <w:szCs w:val="21"/>
        </w:rPr>
        <w:t>However, this overlap is less pronounced when it</w:t>
      </w:r>
      <w:r w:rsidR="001C67C0" w:rsidRPr="001C67C0">
        <w:rPr>
          <w:rFonts w:ascii="Times New Roman" w:eastAsia="Times New Roman" w:hAnsi="Times New Roman" w:cs="Times New Roman"/>
          <w:color w:val="000000" w:themeColor="text1"/>
          <w:sz w:val="21"/>
          <w:szCs w:val="21"/>
        </w:rPr>
        <w:t xml:space="preserve"> comes to political attitudes. </w:t>
      </w:r>
      <w:hyperlink r:id="rId23" w:history="1">
        <w:r w:rsidRPr="001C67C0">
          <w:rPr>
            <w:rFonts w:ascii="Times New Roman" w:eastAsia="Times New Roman" w:hAnsi="Times New Roman" w:cs="Times New Roman"/>
            <w:color w:val="000000" w:themeColor="text1"/>
            <w:sz w:val="21"/>
            <w:szCs w:val="21"/>
            <w:u w:val="single"/>
          </w:rPr>
          <w:t>Sharad Goel and his colleagues at Yahoo</w:t>
        </w:r>
      </w:hyperlink>
      <w:r w:rsidRPr="001C67C0">
        <w:rPr>
          <w:rFonts w:ascii="Times New Roman" w:eastAsia="Times New Roman" w:hAnsi="Times New Roman" w:cs="Times New Roman"/>
          <w:color w:val="000000" w:themeColor="text1"/>
          <w:sz w:val="21"/>
          <w:szCs w:val="21"/>
        </w:rPr>
        <w:t> found that Facebook friends were more homophilous in their political views than random groups, but the difference (75 percent agreement for Facebook friends vs. 63 percent for randomly assigned groups) was marginal, alb</w:t>
      </w:r>
      <w:r w:rsidR="001C67C0" w:rsidRPr="001C67C0">
        <w:rPr>
          <w:rFonts w:ascii="Times New Roman" w:eastAsia="Times New Roman" w:hAnsi="Times New Roman" w:cs="Times New Roman"/>
          <w:color w:val="000000" w:themeColor="text1"/>
          <w:sz w:val="21"/>
          <w:szCs w:val="21"/>
        </w:rPr>
        <w:t xml:space="preserve">eit statistically significant. </w:t>
      </w:r>
      <w:r w:rsidRPr="001C67C0">
        <w:rPr>
          <w:rFonts w:ascii="Times New Roman" w:eastAsia="Times New Roman" w:hAnsi="Times New Roman" w:cs="Times New Roman"/>
          <w:color w:val="000000" w:themeColor="text1"/>
          <w:sz w:val="21"/>
          <w:szCs w:val="21"/>
        </w:rPr>
        <w:t>Perhaps more curious than whether individuals are exposed to diverse views on Facebook is the fact that Facebook appears to be</w:t>
      </w:r>
      <w:r w:rsidR="001C67C0" w:rsidRPr="001C67C0">
        <w:rPr>
          <w:rFonts w:ascii="Times New Roman" w:eastAsia="Times New Roman" w:hAnsi="Times New Roman" w:cs="Times New Roman"/>
          <w:color w:val="000000" w:themeColor="text1"/>
          <w:sz w:val="21"/>
          <w:szCs w:val="21"/>
        </w:rPr>
        <w:t xml:space="preserve"> a generally apolitical forum. </w:t>
      </w:r>
      <w:r w:rsidRPr="001C67C0">
        <w:rPr>
          <w:rFonts w:ascii="Times New Roman" w:eastAsia="Times New Roman" w:hAnsi="Times New Roman" w:cs="Times New Roman"/>
          <w:color w:val="000000" w:themeColor="text1"/>
          <w:sz w:val="21"/>
          <w:szCs w:val="21"/>
        </w:rPr>
        <w:t>As Sharad Goel and his colleague noted, Facebook users:</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[block quote] are probably surrounded by a greater diversity of opinions than is sometimes claimed, (but they) generally fail to talk about politics, and that when they do, they simply do not learn much from their conversations about each other’s views... the extent to which peers influence each other’s political attitudes may be less than is sometimes claimed (10).  [block quote]</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lastRenderedPageBreak/>
        <w:t>This is the main problem with “talk” on Facebook. Because of its structure, Facebook encourages the performance of politic</w:t>
      </w:r>
      <w:r w:rsidR="001C67C0" w:rsidRPr="001C67C0">
        <w:rPr>
          <w:rFonts w:ascii="Times New Roman" w:eastAsia="Times New Roman" w:hAnsi="Times New Roman" w:cs="Times New Roman"/>
          <w:color w:val="000000" w:themeColor="text1"/>
          <w:sz w:val="21"/>
          <w:szCs w:val="21"/>
        </w:rPr>
        <w:t xml:space="preserve">al identity over deliberation. </w:t>
      </w:r>
      <w:r w:rsidRPr="001C67C0">
        <w:rPr>
          <w:rFonts w:ascii="Times New Roman" w:eastAsia="Times New Roman" w:hAnsi="Times New Roman" w:cs="Times New Roman"/>
          <w:color w:val="000000" w:themeColor="text1"/>
          <w:sz w:val="21"/>
          <w:szCs w:val="21"/>
        </w:rPr>
        <w:t>But discourse that is focused on disclosing is not a collective search for the truth or particularly effective preparati</w:t>
      </w:r>
      <w:r w:rsidR="001C67C0" w:rsidRPr="001C67C0">
        <w:rPr>
          <w:rFonts w:ascii="Times New Roman" w:eastAsia="Times New Roman" w:hAnsi="Times New Roman" w:cs="Times New Roman"/>
          <w:color w:val="000000" w:themeColor="text1"/>
          <w:sz w:val="21"/>
          <w:szCs w:val="21"/>
        </w:rPr>
        <w:t xml:space="preserve">on for democratic citizenship. </w:t>
      </w:r>
      <w:r w:rsidRPr="001C67C0">
        <w:rPr>
          <w:rFonts w:ascii="Times New Roman" w:eastAsia="Times New Roman" w:hAnsi="Times New Roman" w:cs="Times New Roman"/>
          <w:color w:val="000000" w:themeColor="text1"/>
          <w:sz w:val="21"/>
          <w:szCs w:val="21"/>
        </w:rPr>
        <w:t>Identity formation is only a stage</w:t>
      </w:r>
      <w:r w:rsidR="001C67C0" w:rsidRPr="001C67C0">
        <w:rPr>
          <w:rFonts w:ascii="Times New Roman" w:eastAsia="Times New Roman" w:hAnsi="Times New Roman" w:cs="Times New Roman"/>
          <w:color w:val="000000" w:themeColor="text1"/>
          <w:sz w:val="21"/>
          <w:szCs w:val="21"/>
        </w:rPr>
        <w:t xml:space="preserve"> in the political process. </w:t>
      </w:r>
      <w:r w:rsidRPr="001C67C0">
        <w:rPr>
          <w:rFonts w:ascii="Times New Roman" w:eastAsia="Times New Roman" w:hAnsi="Times New Roman" w:cs="Times New Roman"/>
          <w:color w:val="000000" w:themeColor="text1"/>
          <w:sz w:val="21"/>
          <w:szCs w:val="21"/>
        </w:rPr>
        <w:t>Facebook as a business is disinterested in the transition of a public political identity into a public citizen t</w:t>
      </w:r>
      <w:r w:rsidR="001C67C0" w:rsidRPr="001C67C0">
        <w:rPr>
          <w:rFonts w:ascii="Times New Roman" w:eastAsia="Times New Roman" w:hAnsi="Times New Roman" w:cs="Times New Roman"/>
          <w:color w:val="000000" w:themeColor="text1"/>
          <w:sz w:val="21"/>
          <w:szCs w:val="21"/>
        </w:rPr>
        <w:t xml:space="preserve">hat engages in political life. </w:t>
      </w:r>
      <w:r w:rsidRPr="001C67C0">
        <w:rPr>
          <w:rFonts w:ascii="Times New Roman" w:eastAsia="Times New Roman" w:hAnsi="Times New Roman" w:cs="Times New Roman"/>
          <w:color w:val="000000" w:themeColor="text1"/>
          <w:sz w:val="21"/>
          <w:szCs w:val="21"/>
        </w:rPr>
        <w:t>Having a political identity or a poli</w:t>
      </w:r>
      <w:r w:rsidR="001C67C0" w:rsidRPr="001C67C0">
        <w:rPr>
          <w:rFonts w:ascii="Times New Roman" w:eastAsia="Times New Roman" w:hAnsi="Times New Roman" w:cs="Times New Roman"/>
          <w:color w:val="000000" w:themeColor="text1"/>
          <w:sz w:val="21"/>
          <w:szCs w:val="21"/>
        </w:rPr>
        <w:t xml:space="preserve">tical opinion is not politics. </w:t>
      </w:r>
      <w:r w:rsidRPr="001C67C0">
        <w:rPr>
          <w:rFonts w:ascii="Times New Roman" w:eastAsia="Times New Roman" w:hAnsi="Times New Roman" w:cs="Times New Roman"/>
          <w:color w:val="000000" w:themeColor="text1"/>
          <w:sz w:val="21"/>
          <w:szCs w:val="21"/>
        </w:rPr>
        <w:t>Politics is about engaging in a collective collective conversation about how w</w:t>
      </w:r>
      <w:r w:rsidR="001C67C0" w:rsidRPr="001C67C0">
        <w:rPr>
          <w:rFonts w:ascii="Times New Roman" w:eastAsia="Times New Roman" w:hAnsi="Times New Roman" w:cs="Times New Roman"/>
          <w:color w:val="000000" w:themeColor="text1"/>
          <w:sz w:val="21"/>
          <w:szCs w:val="21"/>
        </w:rPr>
        <w:t xml:space="preserve">e should pursue the good life. </w:t>
      </w:r>
      <w:r w:rsidRPr="001C67C0">
        <w:rPr>
          <w:rFonts w:ascii="Times New Roman" w:eastAsia="Times New Roman" w:hAnsi="Times New Roman" w:cs="Times New Roman"/>
          <w:color w:val="000000" w:themeColor="text1"/>
          <w:sz w:val="21"/>
          <w:szCs w:val="21"/>
        </w:rPr>
        <w:t xml:space="preserve">That collective conversation does not means some unrealistic </w:t>
      </w:r>
      <w:hyperlink r:id="rId24" w:history="1">
        <w:r w:rsidRPr="001C67C0">
          <w:rPr>
            <w:rFonts w:ascii="Times New Roman" w:eastAsia="Times New Roman" w:hAnsi="Times New Roman" w:cs="Times New Roman"/>
            <w:color w:val="000000" w:themeColor="text1"/>
            <w:sz w:val="21"/>
            <w:szCs w:val="21"/>
            <w:u w:val="single"/>
          </w:rPr>
          <w:t>Habermasian communicative rationality</w:t>
        </w:r>
      </w:hyperlink>
      <w:r w:rsidR="001C67C0" w:rsidRPr="001C67C0">
        <w:rPr>
          <w:rFonts w:ascii="Times New Roman" w:eastAsia="Times New Roman" w:hAnsi="Times New Roman" w:cs="Times New Roman"/>
          <w:color w:val="000000" w:themeColor="text1"/>
          <w:sz w:val="21"/>
          <w:szCs w:val="21"/>
        </w:rPr>
        <w:t xml:space="preserve">. </w:t>
      </w:r>
      <w:r w:rsidRPr="001C67C0">
        <w:rPr>
          <w:rFonts w:ascii="Times New Roman" w:eastAsia="Times New Roman" w:hAnsi="Times New Roman" w:cs="Times New Roman"/>
          <w:color w:val="000000" w:themeColor="text1"/>
          <w:sz w:val="21"/>
          <w:szCs w:val="21"/>
        </w:rPr>
        <w:t xml:space="preserve">But it does mean engaging in the political arena and recognizing that public life in a democratic society is about accepting a set of ground rules for the greater public good.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It also means recognizing that the public sphere is not completely a</w:t>
      </w:r>
      <w:r w:rsidR="001C67C0" w:rsidRPr="001C67C0">
        <w:rPr>
          <w:rFonts w:ascii="Times New Roman" w:eastAsia="Times New Roman" w:hAnsi="Times New Roman" w:cs="Times New Roman"/>
          <w:color w:val="000000" w:themeColor="text1"/>
          <w:sz w:val="21"/>
          <w:szCs w:val="21"/>
        </w:rPr>
        <w:t xml:space="preserve">bout personal affect. </w:t>
      </w:r>
      <w:r w:rsidRPr="001C67C0">
        <w:rPr>
          <w:rFonts w:ascii="Times New Roman" w:eastAsia="Times New Roman" w:hAnsi="Times New Roman" w:cs="Times New Roman"/>
          <w:color w:val="000000" w:themeColor="text1"/>
          <w:sz w:val="21"/>
          <w:szCs w:val="21"/>
        </w:rPr>
        <w:t>Facebook reinforces the idea that p</w:t>
      </w:r>
      <w:r w:rsidR="001C67C0" w:rsidRPr="001C67C0">
        <w:rPr>
          <w:rFonts w:ascii="Times New Roman" w:eastAsia="Times New Roman" w:hAnsi="Times New Roman" w:cs="Times New Roman"/>
          <w:color w:val="000000" w:themeColor="text1"/>
          <w:sz w:val="21"/>
          <w:szCs w:val="21"/>
        </w:rPr>
        <w:t xml:space="preserve">olitics is about authenticity. </w:t>
      </w:r>
      <w:r w:rsidRPr="001C67C0">
        <w:rPr>
          <w:rFonts w:ascii="Times New Roman" w:eastAsia="Times New Roman" w:hAnsi="Times New Roman" w:cs="Times New Roman"/>
          <w:color w:val="000000" w:themeColor="text1"/>
          <w:sz w:val="21"/>
          <w:szCs w:val="21"/>
        </w:rPr>
        <w:t xml:space="preserve">Richard Sennett’s 1974 book the </w:t>
      </w:r>
      <w:hyperlink r:id="rId25" w:history="1">
        <w:r w:rsidRPr="001C67C0">
          <w:rPr>
            <w:rFonts w:ascii="Times New Roman" w:eastAsia="Times New Roman" w:hAnsi="Times New Roman" w:cs="Times New Roman"/>
            <w:color w:val="000000" w:themeColor="text1"/>
            <w:sz w:val="21"/>
            <w:szCs w:val="21"/>
            <w:u w:val="single"/>
          </w:rPr>
          <w:t>Fall of the Public Man</w:t>
        </w:r>
      </w:hyperlink>
      <w:r w:rsidRPr="001C67C0">
        <w:rPr>
          <w:rFonts w:ascii="Times New Roman" w:eastAsia="Times New Roman" w:hAnsi="Times New Roman" w:cs="Times New Roman"/>
          <w:color w:val="000000" w:themeColor="text1"/>
          <w:sz w:val="21"/>
          <w:szCs w:val="21"/>
        </w:rPr>
        <w:t> presaged the problems with a politics based on</w:t>
      </w:r>
      <w:r w:rsidR="001C67C0" w:rsidRPr="001C67C0">
        <w:rPr>
          <w:rFonts w:ascii="Times New Roman" w:eastAsia="Times New Roman" w:hAnsi="Times New Roman" w:cs="Times New Roman"/>
          <w:color w:val="000000" w:themeColor="text1"/>
          <w:sz w:val="21"/>
          <w:szCs w:val="21"/>
        </w:rPr>
        <w:t xml:space="preserve"> personality and authenticity. </w:t>
      </w:r>
      <w:r w:rsidRPr="001C67C0">
        <w:rPr>
          <w:rFonts w:ascii="Times New Roman" w:eastAsia="Times New Roman" w:hAnsi="Times New Roman" w:cs="Times New Roman"/>
          <w:color w:val="000000" w:themeColor="text1"/>
          <w:sz w:val="21"/>
          <w:szCs w:val="21"/>
        </w:rPr>
        <w:t>He argued that political life required an element of formality and inauthent</w:t>
      </w:r>
      <w:r w:rsidR="001C67C0" w:rsidRPr="001C67C0">
        <w:rPr>
          <w:rFonts w:ascii="Times New Roman" w:eastAsia="Times New Roman" w:hAnsi="Times New Roman" w:cs="Times New Roman"/>
          <w:color w:val="000000" w:themeColor="text1"/>
          <w:sz w:val="21"/>
          <w:szCs w:val="21"/>
        </w:rPr>
        <w:t xml:space="preserve">icity, a public life of masks. </w:t>
      </w:r>
      <w:r w:rsidRPr="001C67C0">
        <w:rPr>
          <w:rFonts w:ascii="Times New Roman" w:eastAsia="Times New Roman" w:hAnsi="Times New Roman" w:cs="Times New Roman"/>
          <w:color w:val="000000" w:themeColor="text1"/>
          <w:sz w:val="21"/>
          <w:szCs w:val="21"/>
        </w:rPr>
        <w:t>This formality allowed us to engage in the public sphere free from uncertainty.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Facebook’s emphasis on authenticity is clearly seen in how politicians interact with the technology. Facebook makes your represe</w:t>
      </w:r>
      <w:r w:rsidR="001C67C0" w:rsidRPr="001C67C0">
        <w:rPr>
          <w:rFonts w:ascii="Times New Roman" w:eastAsia="Times New Roman" w:hAnsi="Times New Roman" w:cs="Times New Roman"/>
          <w:color w:val="000000" w:themeColor="text1"/>
          <w:sz w:val="21"/>
          <w:szCs w:val="21"/>
        </w:rPr>
        <w:t xml:space="preserve">ntative more available to you. </w:t>
      </w:r>
      <w:r w:rsidRPr="001C67C0">
        <w:rPr>
          <w:rFonts w:ascii="Times New Roman" w:eastAsia="Times New Roman" w:hAnsi="Times New Roman" w:cs="Times New Roman"/>
          <w:color w:val="000000" w:themeColor="text1"/>
          <w:sz w:val="21"/>
          <w:szCs w:val="21"/>
        </w:rPr>
        <w:t>At first blush it seems to present unprecedented opportunities to provide constituents with political information an</w:t>
      </w:r>
      <w:r w:rsidR="001C67C0" w:rsidRPr="001C67C0">
        <w:rPr>
          <w:rFonts w:ascii="Times New Roman" w:eastAsia="Times New Roman" w:hAnsi="Times New Roman" w:cs="Times New Roman"/>
          <w:color w:val="000000" w:themeColor="text1"/>
          <w:sz w:val="21"/>
          <w:szCs w:val="21"/>
        </w:rPr>
        <w:t>d to do constituency service.  </w:t>
      </w:r>
      <w:r w:rsidRPr="001C67C0">
        <w:rPr>
          <w:rFonts w:ascii="Times New Roman" w:eastAsia="Times New Roman" w:hAnsi="Times New Roman" w:cs="Times New Roman"/>
          <w:color w:val="000000" w:themeColor="text1"/>
          <w:sz w:val="21"/>
          <w:szCs w:val="21"/>
        </w:rPr>
        <w:t>But Facebook as a medium demands that politicians seem “authentic” and compels the</w:t>
      </w:r>
      <w:r w:rsidR="001C67C0" w:rsidRPr="001C67C0">
        <w:rPr>
          <w:rFonts w:ascii="Times New Roman" w:eastAsia="Times New Roman" w:hAnsi="Times New Roman" w:cs="Times New Roman"/>
          <w:color w:val="000000" w:themeColor="text1"/>
          <w:sz w:val="21"/>
          <w:szCs w:val="21"/>
        </w:rPr>
        <w:t xml:space="preserve">m to “disclose” and “connect.” </w:t>
      </w:r>
      <w:r w:rsidRPr="001C67C0">
        <w:rPr>
          <w:rFonts w:ascii="Times New Roman" w:eastAsia="Times New Roman" w:hAnsi="Times New Roman" w:cs="Times New Roman"/>
          <w:color w:val="000000" w:themeColor="text1"/>
          <w:sz w:val="21"/>
          <w:szCs w:val="21"/>
        </w:rPr>
        <w:t>The very notion of “following” or “liking” one’s Senator connotes a personalization of the constituent/re</w:t>
      </w:r>
      <w:r w:rsidR="001C67C0" w:rsidRPr="001C67C0">
        <w:rPr>
          <w:rFonts w:ascii="Times New Roman" w:eastAsia="Times New Roman" w:hAnsi="Times New Roman" w:cs="Times New Roman"/>
          <w:color w:val="000000" w:themeColor="text1"/>
          <w:sz w:val="21"/>
          <w:szCs w:val="21"/>
        </w:rPr>
        <w:t xml:space="preserve">presentative relationship. </w:t>
      </w:r>
      <w:r w:rsidRPr="001C67C0">
        <w:rPr>
          <w:rFonts w:ascii="Times New Roman" w:eastAsia="Times New Roman" w:hAnsi="Times New Roman" w:cs="Times New Roman"/>
          <w:color w:val="000000" w:themeColor="text1"/>
          <w:sz w:val="21"/>
          <w:szCs w:val="21"/>
        </w:rPr>
        <w:t>This personalization of politics, this demand for authenticity means politicians need to</w:t>
      </w:r>
      <w:r w:rsidR="001C67C0" w:rsidRPr="001C67C0">
        <w:rPr>
          <w:rFonts w:ascii="Times New Roman" w:eastAsia="Times New Roman" w:hAnsi="Times New Roman" w:cs="Times New Roman"/>
          <w:color w:val="000000" w:themeColor="text1"/>
          <w:sz w:val="21"/>
          <w:szCs w:val="21"/>
        </w:rPr>
        <w:t xml:space="preserve"> appeal to affect, not policy. </w:t>
      </w:r>
      <w:r w:rsidRPr="001C67C0">
        <w:rPr>
          <w:rFonts w:ascii="Times New Roman" w:eastAsia="Times New Roman" w:hAnsi="Times New Roman" w:cs="Times New Roman"/>
          <w:color w:val="000000" w:themeColor="text1"/>
          <w:sz w:val="21"/>
          <w:szCs w:val="21"/>
        </w:rPr>
        <w:t xml:space="preserve">The constant striving to appear authentic moves politicians away from the world of guiding constituents in a collective search for the truth, and towards easy appeals towards affective responses to policy issues.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 xml:space="preserve">But when political talk is personallized, there is no assumption that there are winners and losers and that citizens might not get all they want from </w:t>
      </w:r>
      <w:r w:rsidR="001C67C0" w:rsidRPr="001C67C0">
        <w:rPr>
          <w:rFonts w:ascii="Times New Roman" w:eastAsia="Times New Roman" w:hAnsi="Times New Roman" w:cs="Times New Roman"/>
          <w:color w:val="000000" w:themeColor="text1"/>
          <w:sz w:val="21"/>
          <w:szCs w:val="21"/>
        </w:rPr>
        <w:t xml:space="preserve">the political system. </w:t>
      </w:r>
      <w:r w:rsidRPr="001C67C0">
        <w:rPr>
          <w:rFonts w:ascii="Times New Roman" w:eastAsia="Times New Roman" w:hAnsi="Times New Roman" w:cs="Times New Roman"/>
          <w:color w:val="000000" w:themeColor="text1"/>
          <w:sz w:val="21"/>
          <w:szCs w:val="21"/>
        </w:rPr>
        <w:t>W</w:t>
      </w:r>
      <w:r w:rsidR="001C67C0" w:rsidRPr="001C67C0">
        <w:rPr>
          <w:rFonts w:ascii="Times New Roman" w:eastAsia="Times New Roman" w:hAnsi="Times New Roman" w:cs="Times New Roman"/>
          <w:color w:val="000000" w:themeColor="text1"/>
          <w:sz w:val="21"/>
          <w:szCs w:val="21"/>
        </w:rPr>
        <w:t>hen I was a kid, we’d play pick-</w:t>
      </w:r>
      <w:r w:rsidRPr="001C67C0">
        <w:rPr>
          <w:rFonts w:ascii="Times New Roman" w:eastAsia="Times New Roman" w:hAnsi="Times New Roman" w:cs="Times New Roman"/>
          <w:color w:val="000000" w:themeColor="text1"/>
          <w:sz w:val="21"/>
          <w:szCs w:val="21"/>
        </w:rPr>
        <w:t>up</w:t>
      </w:r>
      <w:r w:rsidR="001C67C0" w:rsidRPr="001C67C0">
        <w:rPr>
          <w:rFonts w:ascii="Times New Roman" w:eastAsia="Times New Roman" w:hAnsi="Times New Roman" w:cs="Times New Roman"/>
          <w:color w:val="000000" w:themeColor="text1"/>
          <w:sz w:val="21"/>
          <w:szCs w:val="21"/>
        </w:rPr>
        <w:t xml:space="preserve"> basketball at the local park. </w:t>
      </w:r>
      <w:r w:rsidRPr="001C67C0">
        <w:rPr>
          <w:rFonts w:ascii="Times New Roman" w:eastAsia="Times New Roman" w:hAnsi="Times New Roman" w:cs="Times New Roman"/>
          <w:color w:val="000000" w:themeColor="text1"/>
          <w:sz w:val="21"/>
          <w:szCs w:val="21"/>
        </w:rPr>
        <w:t xml:space="preserve">We’d </w:t>
      </w:r>
      <w:r w:rsidR="001C67C0" w:rsidRPr="001C67C0">
        <w:rPr>
          <w:rFonts w:ascii="Times New Roman" w:eastAsia="Times New Roman" w:hAnsi="Times New Roman" w:cs="Times New Roman"/>
          <w:color w:val="000000" w:themeColor="text1"/>
          <w:sz w:val="21"/>
          <w:szCs w:val="21"/>
        </w:rPr>
        <w:t xml:space="preserve">have no referee to call fouls. </w:t>
      </w:r>
      <w:r w:rsidRPr="001C67C0">
        <w:rPr>
          <w:rFonts w:ascii="Times New Roman" w:eastAsia="Times New Roman" w:hAnsi="Times New Roman" w:cs="Times New Roman"/>
          <w:color w:val="000000" w:themeColor="text1"/>
          <w:sz w:val="21"/>
          <w:szCs w:val="21"/>
        </w:rPr>
        <w:t>Without agreed upon ground rules, neither team would allow the other team to win. The team that was losing would constantly call a foul to extend the game or change the score needed to win “</w:t>
      </w:r>
      <w:r w:rsidR="001C67C0" w:rsidRPr="001C67C0">
        <w:rPr>
          <w:rFonts w:ascii="Times New Roman" w:eastAsia="Times New Roman" w:hAnsi="Times New Roman" w:cs="Times New Roman"/>
          <w:color w:val="000000" w:themeColor="text1"/>
          <w:sz w:val="21"/>
          <w:szCs w:val="21"/>
        </w:rPr>
        <w:t>let’s go to 21” or “do over.”  </w:t>
      </w:r>
      <w:r w:rsidRPr="001C67C0">
        <w:rPr>
          <w:rFonts w:ascii="Times New Roman" w:eastAsia="Times New Roman" w:hAnsi="Times New Roman" w:cs="Times New Roman"/>
          <w:color w:val="000000" w:themeColor="text1"/>
          <w:sz w:val="21"/>
          <w:szCs w:val="21"/>
        </w:rPr>
        <w:t xml:space="preserve">This </w:t>
      </w:r>
      <w:r w:rsidR="00332F4B">
        <w:rPr>
          <w:rFonts w:ascii="Times New Roman" w:eastAsia="Times New Roman" w:hAnsi="Times New Roman" w:cs="Times New Roman"/>
          <w:color w:val="000000" w:themeColor="text1"/>
          <w:sz w:val="21"/>
          <w:szCs w:val="21"/>
        </w:rPr>
        <w:t xml:space="preserve">is </w:t>
      </w:r>
      <w:r w:rsidRPr="001C67C0">
        <w:rPr>
          <w:rFonts w:ascii="Times New Roman" w:eastAsia="Times New Roman" w:hAnsi="Times New Roman" w:cs="Times New Roman"/>
          <w:color w:val="000000" w:themeColor="text1"/>
          <w:sz w:val="21"/>
          <w:szCs w:val="21"/>
        </w:rPr>
        <w:t>the Am</w:t>
      </w:r>
      <w:r w:rsidR="001C67C0" w:rsidRPr="001C67C0">
        <w:rPr>
          <w:rFonts w:ascii="Times New Roman" w:eastAsia="Times New Roman" w:hAnsi="Times New Roman" w:cs="Times New Roman"/>
          <w:color w:val="000000" w:themeColor="text1"/>
          <w:sz w:val="21"/>
          <w:szCs w:val="21"/>
        </w:rPr>
        <w:t xml:space="preserve">erican political system today. </w:t>
      </w:r>
      <w:r w:rsidRPr="001C67C0">
        <w:rPr>
          <w:rFonts w:ascii="Times New Roman" w:eastAsia="Times New Roman" w:hAnsi="Times New Roman" w:cs="Times New Roman"/>
          <w:color w:val="000000" w:themeColor="text1"/>
          <w:sz w:val="21"/>
          <w:szCs w:val="21"/>
        </w:rPr>
        <w:t>No real sense</w:t>
      </w:r>
      <w:r w:rsidR="001C67C0" w:rsidRPr="001C67C0">
        <w:rPr>
          <w:rFonts w:ascii="Times New Roman" w:eastAsia="Times New Roman" w:hAnsi="Times New Roman" w:cs="Times New Roman"/>
          <w:color w:val="000000" w:themeColor="text1"/>
          <w:sz w:val="21"/>
          <w:szCs w:val="21"/>
        </w:rPr>
        <w:t xml:space="preserve"> of legitimacy about the rules.</w:t>
      </w:r>
      <w:r w:rsidRPr="001C67C0">
        <w:rPr>
          <w:rFonts w:ascii="Times New Roman" w:eastAsia="Times New Roman" w:hAnsi="Times New Roman" w:cs="Times New Roman"/>
          <w:color w:val="000000" w:themeColor="text1"/>
          <w:sz w:val="21"/>
          <w:szCs w:val="21"/>
        </w:rPr>
        <w:t> It’s a personalization of something public, a game of basketball.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Sometimes personalization is essential</w:t>
      </w:r>
      <w:r w:rsidR="00332F4B">
        <w:rPr>
          <w:rFonts w:ascii="Times New Roman" w:eastAsia="Times New Roman" w:hAnsi="Times New Roman" w:cs="Times New Roman"/>
          <w:color w:val="000000" w:themeColor="text1"/>
          <w:sz w:val="21"/>
          <w:szCs w:val="21"/>
        </w:rPr>
        <w:t xml:space="preserve"> though</w:t>
      </w:r>
      <w:r w:rsidRPr="001C67C0">
        <w:rPr>
          <w:rFonts w:ascii="Times New Roman" w:eastAsia="Times New Roman" w:hAnsi="Times New Roman" w:cs="Times New Roman"/>
          <w:color w:val="000000" w:themeColor="text1"/>
          <w:sz w:val="21"/>
          <w:szCs w:val="21"/>
        </w:rPr>
        <w:t>. Facebook’s effect in galvanizing the 2011 Egyp</w:t>
      </w:r>
      <w:r w:rsidR="001C67C0" w:rsidRPr="001C67C0">
        <w:rPr>
          <w:rFonts w:ascii="Times New Roman" w:eastAsia="Times New Roman" w:hAnsi="Times New Roman" w:cs="Times New Roman"/>
          <w:color w:val="000000" w:themeColor="text1"/>
          <w:sz w:val="21"/>
          <w:szCs w:val="21"/>
        </w:rPr>
        <w:t xml:space="preserve">tian revolution is undeniable. </w:t>
      </w:r>
      <w:r w:rsidRPr="001C67C0">
        <w:rPr>
          <w:rFonts w:ascii="Times New Roman" w:eastAsia="Times New Roman" w:hAnsi="Times New Roman" w:cs="Times New Roman"/>
          <w:color w:val="000000" w:themeColor="text1"/>
          <w:sz w:val="21"/>
          <w:szCs w:val="21"/>
        </w:rPr>
        <w:t xml:space="preserve">A Facebook page called </w:t>
      </w:r>
      <w:hyperlink r:id="rId26" w:history="1">
        <w:r w:rsidRPr="001C67C0">
          <w:rPr>
            <w:rFonts w:ascii="Times New Roman" w:eastAsia="Times New Roman" w:hAnsi="Times New Roman" w:cs="Times New Roman"/>
            <w:color w:val="000000" w:themeColor="text1"/>
            <w:sz w:val="21"/>
            <w:szCs w:val="21"/>
            <w:u w:val="single"/>
          </w:rPr>
          <w:t>We are All Khalid Said</w:t>
        </w:r>
      </w:hyperlink>
      <w:r w:rsidRPr="001C67C0">
        <w:rPr>
          <w:rFonts w:ascii="Times New Roman" w:eastAsia="Times New Roman" w:hAnsi="Times New Roman" w:cs="Times New Roman"/>
          <w:color w:val="000000" w:themeColor="text1"/>
          <w:sz w:val="21"/>
          <w:szCs w:val="21"/>
        </w:rPr>
        <w:t xml:space="preserve">, created to memorialize an Egyptian citizen killed by police, served as a site for everyday Egyptians </w:t>
      </w:r>
      <w:r w:rsidR="001C67C0" w:rsidRPr="001C67C0">
        <w:rPr>
          <w:rFonts w:ascii="Times New Roman" w:eastAsia="Times New Roman" w:hAnsi="Times New Roman" w:cs="Times New Roman"/>
          <w:color w:val="000000" w:themeColor="text1"/>
          <w:sz w:val="21"/>
          <w:szCs w:val="21"/>
        </w:rPr>
        <w:t xml:space="preserve">to express collective dissent. </w:t>
      </w:r>
      <w:r w:rsidRPr="001C67C0">
        <w:rPr>
          <w:rFonts w:ascii="Times New Roman" w:eastAsia="Times New Roman" w:hAnsi="Times New Roman" w:cs="Times New Roman"/>
          <w:color w:val="000000" w:themeColor="text1"/>
          <w:sz w:val="21"/>
          <w:szCs w:val="21"/>
        </w:rPr>
        <w:t>Indeed in places like Egypt, Facebook can provide a vehicle for the personal</w:t>
      </w:r>
      <w:r w:rsidR="001C67C0" w:rsidRPr="001C67C0">
        <w:rPr>
          <w:rFonts w:ascii="Times New Roman" w:eastAsia="Times New Roman" w:hAnsi="Times New Roman" w:cs="Times New Roman"/>
          <w:color w:val="000000" w:themeColor="text1"/>
          <w:sz w:val="21"/>
          <w:szCs w:val="21"/>
        </w:rPr>
        <w:t xml:space="preserve"> expression of political views.</w:t>
      </w:r>
      <w:r w:rsidRPr="001C67C0">
        <w:rPr>
          <w:rFonts w:ascii="Times New Roman" w:eastAsia="Times New Roman" w:hAnsi="Times New Roman" w:cs="Times New Roman"/>
          <w:color w:val="000000" w:themeColor="text1"/>
          <w:sz w:val="21"/>
          <w:szCs w:val="21"/>
        </w:rPr>
        <w:t> In places where the individual’s rights are constrained, this ability to expre</w:t>
      </w:r>
      <w:r w:rsidR="001C67C0" w:rsidRPr="001C67C0">
        <w:rPr>
          <w:rFonts w:ascii="Times New Roman" w:eastAsia="Times New Roman" w:hAnsi="Times New Roman" w:cs="Times New Roman"/>
          <w:color w:val="000000" w:themeColor="text1"/>
          <w:sz w:val="21"/>
          <w:szCs w:val="21"/>
        </w:rPr>
        <w:t xml:space="preserve">ss the personal is invaluable. </w:t>
      </w:r>
      <w:r w:rsidRPr="001C67C0">
        <w:rPr>
          <w:rFonts w:ascii="Times New Roman" w:eastAsia="Times New Roman" w:hAnsi="Times New Roman" w:cs="Times New Roman"/>
          <w:color w:val="000000" w:themeColor="text1"/>
          <w:sz w:val="21"/>
          <w:szCs w:val="21"/>
        </w:rPr>
        <w:t>It is particularly in places that don’t have respect for the individual th</w:t>
      </w:r>
      <w:r w:rsidR="001C67C0" w:rsidRPr="001C67C0">
        <w:rPr>
          <w:rFonts w:ascii="Times New Roman" w:eastAsia="Times New Roman" w:hAnsi="Times New Roman" w:cs="Times New Roman"/>
          <w:color w:val="000000" w:themeColor="text1"/>
          <w:sz w:val="21"/>
          <w:szCs w:val="21"/>
        </w:rPr>
        <w:t xml:space="preserve">at individual “voice” matters. </w:t>
      </w:r>
      <w:r w:rsidRPr="001C67C0">
        <w:rPr>
          <w:rFonts w:ascii="Times New Roman" w:eastAsia="Times New Roman" w:hAnsi="Times New Roman" w:cs="Times New Roman"/>
          <w:color w:val="000000" w:themeColor="text1"/>
          <w:sz w:val="21"/>
          <w:szCs w:val="21"/>
        </w:rPr>
        <w:t>However, an overemphasis on the personal in rights-based societies emphasizes politics through the filter of how one feels about politics rather than emphasizing politics through the lens of a collective search for pragmatic truth.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But in democratic states where voice is guaranteed by law, listening becomes an equally important quality. Early utopian thinking about the Web posited it as a radical public sphere (Salter 2005) where alte</w:t>
      </w:r>
      <w:r w:rsidR="001C67C0" w:rsidRPr="001C67C0">
        <w:rPr>
          <w:rFonts w:ascii="Times New Roman" w:eastAsia="Times New Roman" w:hAnsi="Times New Roman" w:cs="Times New Roman"/>
          <w:color w:val="000000" w:themeColor="text1"/>
          <w:sz w:val="21"/>
          <w:szCs w:val="21"/>
        </w:rPr>
        <w:t xml:space="preserve">rnative voices could be heard. </w:t>
      </w:r>
      <w:r w:rsidRPr="001C67C0">
        <w:rPr>
          <w:rFonts w:ascii="Times New Roman" w:eastAsia="Times New Roman" w:hAnsi="Times New Roman" w:cs="Times New Roman"/>
          <w:color w:val="000000" w:themeColor="text1"/>
          <w:sz w:val="21"/>
          <w:szCs w:val="21"/>
        </w:rPr>
        <w:t>But unlike blogs that have a discrete URL cyber</w:t>
      </w:r>
      <w:r w:rsidR="001C67C0" w:rsidRPr="001C67C0">
        <w:rPr>
          <w:rFonts w:ascii="Times New Roman" w:eastAsia="Times New Roman" w:hAnsi="Times New Roman" w:cs="Times New Roman"/>
          <w:color w:val="000000" w:themeColor="text1"/>
          <w:sz w:val="21"/>
          <w:szCs w:val="21"/>
        </w:rPr>
        <w:t xml:space="preserve"> </w:t>
      </w:r>
      <w:r w:rsidRPr="001C67C0">
        <w:rPr>
          <w:rFonts w:ascii="Times New Roman" w:eastAsia="Times New Roman" w:hAnsi="Times New Roman" w:cs="Times New Roman"/>
          <w:color w:val="000000" w:themeColor="text1"/>
          <w:sz w:val="21"/>
          <w:szCs w:val="21"/>
        </w:rPr>
        <w:t xml:space="preserve">address, Facebook does not provide you with your own independent piece of real estate. Instead, Facebook is the </w:t>
      </w:r>
      <w:r w:rsidR="001C67C0" w:rsidRPr="001C67C0">
        <w:rPr>
          <w:rFonts w:ascii="Times New Roman" w:eastAsia="Times New Roman" w:hAnsi="Times New Roman" w:cs="Times New Roman"/>
          <w:color w:val="000000" w:themeColor="text1"/>
          <w:sz w:val="21"/>
          <w:szCs w:val="21"/>
        </w:rPr>
        <w:t>corralling</w:t>
      </w:r>
      <w:r w:rsidRPr="001C67C0">
        <w:rPr>
          <w:rFonts w:ascii="Times New Roman" w:eastAsia="Times New Roman" w:hAnsi="Times New Roman" w:cs="Times New Roman"/>
          <w:color w:val="000000" w:themeColor="text1"/>
          <w:sz w:val="21"/>
          <w:szCs w:val="21"/>
        </w:rPr>
        <w:t xml:space="preserve"> of </w:t>
      </w:r>
      <w:r w:rsidR="001C67C0" w:rsidRPr="001C67C0">
        <w:rPr>
          <w:rFonts w:ascii="Times New Roman" w:eastAsia="Times New Roman" w:hAnsi="Times New Roman" w:cs="Times New Roman"/>
          <w:color w:val="000000" w:themeColor="text1"/>
          <w:sz w:val="21"/>
          <w:szCs w:val="21"/>
        </w:rPr>
        <w:t xml:space="preserve">all these voices in one place. </w:t>
      </w:r>
      <w:r w:rsidRPr="001C67C0">
        <w:rPr>
          <w:rFonts w:ascii="Times New Roman" w:eastAsia="Times New Roman" w:hAnsi="Times New Roman" w:cs="Times New Roman"/>
          <w:color w:val="000000" w:themeColor="text1"/>
          <w:sz w:val="21"/>
          <w:szCs w:val="21"/>
        </w:rPr>
        <w:t xml:space="preserve">Even in Egypt, listening was necessary to foment revolution. </w:t>
      </w:r>
      <w:hyperlink r:id="rId27" w:history="1">
        <w:r w:rsidRPr="001C67C0">
          <w:rPr>
            <w:rFonts w:ascii="Times New Roman" w:eastAsia="Times New Roman" w:hAnsi="Times New Roman" w:cs="Times New Roman"/>
            <w:color w:val="000000" w:themeColor="text1"/>
            <w:sz w:val="21"/>
            <w:szCs w:val="21"/>
            <w:u w:val="single"/>
          </w:rPr>
          <w:t>Barry Wellman and his colleagues highlight</w:t>
        </w:r>
      </w:hyperlink>
      <w:r w:rsidRPr="001C67C0">
        <w:rPr>
          <w:rFonts w:ascii="Times New Roman" w:eastAsia="Times New Roman" w:hAnsi="Times New Roman" w:cs="Times New Roman"/>
          <w:color w:val="000000" w:themeColor="text1"/>
          <w:sz w:val="21"/>
          <w:szCs w:val="21"/>
        </w:rPr>
        <w:t> how the seeds of the revolution were sown by Egyptian bloggers that fostered a “networked pub</w:t>
      </w:r>
      <w:r w:rsidR="001C67C0" w:rsidRPr="001C67C0">
        <w:rPr>
          <w:rFonts w:ascii="Times New Roman" w:eastAsia="Times New Roman" w:hAnsi="Times New Roman" w:cs="Times New Roman"/>
          <w:color w:val="000000" w:themeColor="text1"/>
          <w:sz w:val="21"/>
          <w:szCs w:val="21"/>
        </w:rPr>
        <w:t xml:space="preserve">lic sphere” of social critics. </w:t>
      </w:r>
      <w:r w:rsidRPr="001C67C0">
        <w:rPr>
          <w:rFonts w:ascii="Times New Roman" w:eastAsia="Times New Roman" w:hAnsi="Times New Roman" w:cs="Times New Roman"/>
          <w:color w:val="000000" w:themeColor="text1"/>
          <w:sz w:val="21"/>
          <w:szCs w:val="21"/>
        </w:rPr>
        <w:t>Without this community of voices providing spaces for political deliberation, the Khalid Said page would have had little effect.  </w:t>
      </w:r>
    </w:p>
    <w:p w:rsidR="00F35B34" w:rsidRPr="001C67C0" w:rsidRDefault="00F35B34" w:rsidP="00F35B34">
      <w:pPr>
        <w:spacing w:before="100" w:beforeAutospacing="1" w:after="100" w:afterAutospacing="1" w:line="240" w:lineRule="auto"/>
        <w:rPr>
          <w:rFonts w:ascii="Times New Roman" w:eastAsia="Times New Roman" w:hAnsi="Times New Roman" w:cs="Times New Roman"/>
          <w:color w:val="000000" w:themeColor="text1"/>
          <w:sz w:val="21"/>
          <w:szCs w:val="21"/>
        </w:rPr>
      </w:pPr>
      <w:r w:rsidRPr="001C67C0">
        <w:rPr>
          <w:rFonts w:ascii="Times New Roman" w:eastAsia="Times New Roman" w:hAnsi="Times New Roman" w:cs="Times New Roman"/>
          <w:color w:val="000000" w:themeColor="text1"/>
          <w:sz w:val="21"/>
          <w:szCs w:val="21"/>
        </w:rPr>
        <w:t xml:space="preserve">In our country, we need to balance </w:t>
      </w:r>
      <w:r w:rsidR="001C67C0" w:rsidRPr="001C67C0">
        <w:rPr>
          <w:rFonts w:ascii="Times New Roman" w:eastAsia="Times New Roman" w:hAnsi="Times New Roman" w:cs="Times New Roman"/>
          <w:color w:val="000000" w:themeColor="text1"/>
          <w:sz w:val="21"/>
          <w:szCs w:val="21"/>
        </w:rPr>
        <w:t xml:space="preserve">out voice with more listening. </w:t>
      </w:r>
      <w:r w:rsidRPr="001C67C0">
        <w:rPr>
          <w:rFonts w:ascii="Times New Roman" w:eastAsia="Times New Roman" w:hAnsi="Times New Roman" w:cs="Times New Roman"/>
          <w:color w:val="000000" w:themeColor="text1"/>
          <w:sz w:val="21"/>
          <w:szCs w:val="21"/>
        </w:rPr>
        <w:t>If Facebook’s main purpose is to enhance social connection, then controversial (e.g. political) subjects run the risk of inhibiting</w:t>
      </w:r>
      <w:r w:rsidR="001C67C0" w:rsidRPr="001C67C0">
        <w:rPr>
          <w:rFonts w:ascii="Times New Roman" w:eastAsia="Times New Roman" w:hAnsi="Times New Roman" w:cs="Times New Roman"/>
          <w:color w:val="000000" w:themeColor="text1"/>
          <w:sz w:val="21"/>
          <w:szCs w:val="21"/>
        </w:rPr>
        <w:t xml:space="preserve"> the formation of these bonds. </w:t>
      </w:r>
      <w:r w:rsidRPr="001C67C0">
        <w:rPr>
          <w:rFonts w:ascii="Times New Roman" w:eastAsia="Times New Roman" w:hAnsi="Times New Roman" w:cs="Times New Roman"/>
          <w:color w:val="000000" w:themeColor="text1"/>
          <w:sz w:val="21"/>
          <w:szCs w:val="21"/>
        </w:rPr>
        <w:t>This is where I think Facebook has the larg</w:t>
      </w:r>
      <w:r w:rsidR="001C67C0" w:rsidRPr="001C67C0">
        <w:rPr>
          <w:rFonts w:ascii="Times New Roman" w:eastAsia="Times New Roman" w:hAnsi="Times New Roman" w:cs="Times New Roman"/>
          <w:color w:val="000000" w:themeColor="text1"/>
          <w:sz w:val="21"/>
          <w:szCs w:val="21"/>
        </w:rPr>
        <w:t xml:space="preserve">est impact upon politics. </w:t>
      </w:r>
      <w:r w:rsidRPr="001C67C0">
        <w:rPr>
          <w:rFonts w:ascii="Times New Roman" w:eastAsia="Times New Roman" w:hAnsi="Times New Roman" w:cs="Times New Roman"/>
          <w:color w:val="000000" w:themeColor="text1"/>
          <w:sz w:val="21"/>
          <w:szCs w:val="21"/>
        </w:rPr>
        <w:t xml:space="preserve">The common thread to all this is that Facebook encourages a further privatization </w:t>
      </w:r>
      <w:r w:rsidR="00332F4B">
        <w:rPr>
          <w:rFonts w:ascii="Times New Roman" w:eastAsia="Times New Roman" w:hAnsi="Times New Roman" w:cs="Times New Roman"/>
          <w:color w:val="000000" w:themeColor="text1"/>
          <w:sz w:val="21"/>
          <w:szCs w:val="21"/>
        </w:rPr>
        <w:t>and</w:t>
      </w:r>
      <w:r w:rsidRPr="001C67C0">
        <w:rPr>
          <w:rFonts w:ascii="Times New Roman" w:eastAsia="Times New Roman" w:hAnsi="Times New Roman" w:cs="Times New Roman"/>
          <w:color w:val="000000" w:themeColor="text1"/>
          <w:sz w:val="21"/>
          <w:szCs w:val="21"/>
        </w:rPr>
        <w:t xml:space="preserve"> persona</w:t>
      </w:r>
      <w:r w:rsidR="001C67C0" w:rsidRPr="001C67C0">
        <w:rPr>
          <w:rFonts w:ascii="Times New Roman" w:eastAsia="Times New Roman" w:hAnsi="Times New Roman" w:cs="Times New Roman"/>
          <w:color w:val="000000" w:themeColor="text1"/>
          <w:sz w:val="21"/>
          <w:szCs w:val="21"/>
        </w:rPr>
        <w:t xml:space="preserve">lization of the public sphere. </w:t>
      </w:r>
      <w:r w:rsidRPr="001C67C0">
        <w:rPr>
          <w:rFonts w:ascii="Times New Roman" w:eastAsia="Times New Roman" w:hAnsi="Times New Roman" w:cs="Times New Roman"/>
          <w:color w:val="000000" w:themeColor="text1"/>
          <w:sz w:val="21"/>
          <w:szCs w:val="21"/>
        </w:rPr>
        <w:t>The civic sphere is a pl</w:t>
      </w:r>
      <w:r w:rsidR="001C67C0" w:rsidRPr="001C67C0">
        <w:rPr>
          <w:rFonts w:ascii="Times New Roman" w:eastAsia="Times New Roman" w:hAnsi="Times New Roman" w:cs="Times New Roman"/>
          <w:color w:val="000000" w:themeColor="text1"/>
          <w:sz w:val="21"/>
          <w:szCs w:val="21"/>
        </w:rPr>
        <w:t xml:space="preserve">ace that is inherently public. </w:t>
      </w:r>
      <w:r w:rsidRPr="001C67C0">
        <w:rPr>
          <w:rFonts w:ascii="Times New Roman" w:eastAsia="Times New Roman" w:hAnsi="Times New Roman" w:cs="Times New Roman"/>
          <w:color w:val="000000" w:themeColor="text1"/>
          <w:sz w:val="21"/>
          <w:szCs w:val="21"/>
        </w:rPr>
        <w:t xml:space="preserve">It is where everyone expresses their own personal </w:t>
      </w:r>
      <w:r w:rsidR="001C67C0" w:rsidRPr="001C67C0">
        <w:rPr>
          <w:rFonts w:ascii="Times New Roman" w:eastAsia="Times New Roman" w:hAnsi="Times New Roman" w:cs="Times New Roman"/>
          <w:color w:val="000000" w:themeColor="text1"/>
          <w:sz w:val="21"/>
          <w:szCs w:val="21"/>
        </w:rPr>
        <w:t>identity</w:t>
      </w:r>
      <w:r w:rsidRPr="001C67C0">
        <w:rPr>
          <w:rFonts w:ascii="Times New Roman" w:eastAsia="Times New Roman" w:hAnsi="Times New Roman" w:cs="Times New Roman"/>
          <w:color w:val="000000" w:themeColor="text1"/>
          <w:sz w:val="21"/>
          <w:szCs w:val="21"/>
        </w:rPr>
        <w:t>, but they also come together to deliberation over the good life.</w:t>
      </w:r>
    </w:p>
    <w:p w:rsidR="00A1367A" w:rsidRPr="001C67C0" w:rsidRDefault="00F35B34" w:rsidP="00332F4B">
      <w:pPr>
        <w:spacing w:before="100" w:beforeAutospacing="1" w:after="100" w:afterAutospacing="1" w:line="240" w:lineRule="auto"/>
        <w:rPr>
          <w:color w:val="000000" w:themeColor="text1"/>
          <w:sz w:val="21"/>
          <w:szCs w:val="21"/>
        </w:rPr>
      </w:pPr>
      <w:r w:rsidRPr="001C67C0">
        <w:rPr>
          <w:rFonts w:ascii="Times New Roman" w:eastAsia="Times New Roman" w:hAnsi="Times New Roman" w:cs="Times New Roman"/>
          <w:color w:val="000000" w:themeColor="text1"/>
          <w:sz w:val="21"/>
          <w:szCs w:val="21"/>
        </w:rPr>
        <w:t>What does all this m</w:t>
      </w:r>
      <w:r w:rsidR="001C67C0" w:rsidRPr="001C67C0">
        <w:rPr>
          <w:rFonts w:ascii="Times New Roman" w:eastAsia="Times New Roman" w:hAnsi="Times New Roman" w:cs="Times New Roman"/>
          <w:color w:val="000000" w:themeColor="text1"/>
          <w:sz w:val="21"/>
          <w:szCs w:val="21"/>
        </w:rPr>
        <w:t>ean for the upcoming elections?</w:t>
      </w:r>
      <w:r w:rsidRPr="001C67C0">
        <w:rPr>
          <w:rFonts w:ascii="Times New Roman" w:eastAsia="Times New Roman" w:hAnsi="Times New Roman" w:cs="Times New Roman"/>
          <w:color w:val="000000" w:themeColor="text1"/>
          <w:sz w:val="21"/>
          <w:szCs w:val="21"/>
        </w:rPr>
        <w:t> It means that, on Facebook at least, we are likely to talk about how we “feel” about pressing political issues and more importantly how we “feel” about politicians, rath</w:t>
      </w:r>
      <w:r w:rsidR="001C67C0" w:rsidRPr="001C67C0">
        <w:rPr>
          <w:rFonts w:ascii="Times New Roman" w:eastAsia="Times New Roman" w:hAnsi="Times New Roman" w:cs="Times New Roman"/>
          <w:color w:val="000000" w:themeColor="text1"/>
          <w:sz w:val="21"/>
          <w:szCs w:val="21"/>
        </w:rPr>
        <w:t xml:space="preserve">er than the issues themselves. </w:t>
      </w:r>
      <w:r w:rsidRPr="001C67C0">
        <w:rPr>
          <w:rFonts w:ascii="Times New Roman" w:eastAsia="Times New Roman" w:hAnsi="Times New Roman" w:cs="Times New Roman"/>
          <w:color w:val="000000" w:themeColor="text1"/>
          <w:sz w:val="21"/>
          <w:szCs w:val="21"/>
        </w:rPr>
        <w:t>Political figures exacerbate that by personalizing them</w:t>
      </w:r>
      <w:r w:rsidR="001C67C0" w:rsidRPr="001C67C0">
        <w:rPr>
          <w:rFonts w:ascii="Times New Roman" w:eastAsia="Times New Roman" w:hAnsi="Times New Roman" w:cs="Times New Roman"/>
          <w:color w:val="000000" w:themeColor="text1"/>
          <w:sz w:val="21"/>
          <w:szCs w:val="21"/>
        </w:rPr>
        <w:t xml:space="preserve">selves on sites like Facebook. </w:t>
      </w:r>
      <w:r w:rsidRPr="001C67C0">
        <w:rPr>
          <w:rFonts w:ascii="Times New Roman" w:eastAsia="Times New Roman" w:hAnsi="Times New Roman" w:cs="Times New Roman"/>
          <w:color w:val="000000" w:themeColor="text1"/>
          <w:sz w:val="21"/>
          <w:szCs w:val="21"/>
        </w:rPr>
        <w:t>Knowing whether President Obama likes Stevie Wonder should be less relevant than whether his proposal for remedying income inequal</w:t>
      </w:r>
      <w:r w:rsidR="001C67C0" w:rsidRPr="001C67C0">
        <w:rPr>
          <w:rFonts w:ascii="Times New Roman" w:eastAsia="Times New Roman" w:hAnsi="Times New Roman" w:cs="Times New Roman"/>
          <w:color w:val="000000" w:themeColor="text1"/>
          <w:sz w:val="21"/>
          <w:szCs w:val="21"/>
        </w:rPr>
        <w:t xml:space="preserve">ity is likely to be effective. </w:t>
      </w:r>
      <w:r w:rsidRPr="001C67C0">
        <w:rPr>
          <w:rFonts w:ascii="Times New Roman" w:eastAsia="Times New Roman" w:hAnsi="Times New Roman" w:cs="Times New Roman"/>
          <w:color w:val="000000" w:themeColor="text1"/>
          <w:sz w:val="21"/>
          <w:szCs w:val="21"/>
        </w:rPr>
        <w:t>While Facebook didn’t create the personalization of politics, it exacerbates this trend towards expecting our public officials to “be like us.” Our times, however, require a re-engagement w</w:t>
      </w:r>
      <w:r w:rsidR="001C67C0" w:rsidRPr="001C67C0">
        <w:rPr>
          <w:rFonts w:ascii="Times New Roman" w:eastAsia="Times New Roman" w:hAnsi="Times New Roman" w:cs="Times New Roman"/>
          <w:color w:val="000000" w:themeColor="text1"/>
          <w:sz w:val="21"/>
          <w:szCs w:val="21"/>
        </w:rPr>
        <w:t>ith vexing social problems. I</w:t>
      </w:r>
      <w:r w:rsidRPr="001C67C0">
        <w:rPr>
          <w:rFonts w:ascii="Times New Roman" w:eastAsia="Times New Roman" w:hAnsi="Times New Roman" w:cs="Times New Roman"/>
          <w:color w:val="000000" w:themeColor="text1"/>
          <w:sz w:val="21"/>
          <w:szCs w:val="21"/>
        </w:rPr>
        <w:t>t requires us to pull away from the personalization of public life that Facebook encourages.</w:t>
      </w:r>
      <w:r w:rsidR="001C67C0" w:rsidRPr="001C67C0">
        <w:rPr>
          <w:rFonts w:ascii="Times New Roman" w:eastAsia="Times New Roman" w:hAnsi="Times New Roman" w:cs="Times New Roman"/>
          <w:color w:val="000000" w:themeColor="text1"/>
          <w:sz w:val="21"/>
          <w:szCs w:val="21"/>
        </w:rPr>
        <w:t xml:space="preserve"> </w:t>
      </w:r>
    </w:p>
    <w:sectPr w:rsidR="00A1367A" w:rsidRPr="001C67C0" w:rsidSect="00F35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B34"/>
    <w:rsid w:val="001C67C0"/>
    <w:rsid w:val="002F7F56"/>
    <w:rsid w:val="00332F4B"/>
    <w:rsid w:val="0067508D"/>
    <w:rsid w:val="0074558B"/>
    <w:rsid w:val="0090687E"/>
    <w:rsid w:val="00A1367A"/>
    <w:rsid w:val="00D927B7"/>
    <w:rsid w:val="00ED7816"/>
    <w:rsid w:val="00F3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742AA4-75BF-42F9-90C5-05446D30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F35B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F35B34"/>
  </w:style>
  <w:style w:type="character" w:styleId="Hyperlink">
    <w:name w:val="Hyperlink"/>
    <w:basedOn w:val="DefaultParagraphFont"/>
    <w:uiPriority w:val="99"/>
    <w:semiHidden/>
    <w:unhideWhenUsed/>
    <w:rsid w:val="00F35B34"/>
    <w:rPr>
      <w:color w:val="0000FF"/>
      <w:u w:val="single"/>
    </w:rPr>
  </w:style>
  <w:style w:type="character" w:customStyle="1" w:styleId="c0">
    <w:name w:val="c0"/>
    <w:basedOn w:val="DefaultParagraphFont"/>
    <w:rsid w:val="00F35B34"/>
  </w:style>
  <w:style w:type="character" w:customStyle="1" w:styleId="c8">
    <w:name w:val="c8"/>
    <w:basedOn w:val="DefaultParagraphFont"/>
    <w:rsid w:val="00F35B34"/>
  </w:style>
  <w:style w:type="character" w:customStyle="1" w:styleId="c10">
    <w:name w:val="c10"/>
    <w:basedOn w:val="DefaultParagraphFont"/>
    <w:rsid w:val="00F35B34"/>
  </w:style>
  <w:style w:type="character" w:customStyle="1" w:styleId="dash">
    <w:name w:val="dash"/>
    <w:basedOn w:val="DefaultParagraphFont"/>
    <w:rsid w:val="00F3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74682">
      <w:bodyDiv w:val="1"/>
      <w:marLeft w:val="0"/>
      <w:marRight w:val="0"/>
      <w:marTop w:val="0"/>
      <w:marBottom w:val="0"/>
      <w:divBdr>
        <w:top w:val="none" w:sz="0" w:space="0" w:color="auto"/>
        <w:left w:val="none" w:sz="0" w:space="0" w:color="auto"/>
        <w:bottom w:val="none" w:sz="0" w:space="0" w:color="auto"/>
        <w:right w:val="none" w:sz="0" w:space="0" w:color="auto"/>
      </w:divBdr>
      <w:divsChild>
        <w:div w:id="122969469">
          <w:marLeft w:val="0"/>
          <w:marRight w:val="0"/>
          <w:marTop w:val="0"/>
          <w:marBottom w:val="0"/>
          <w:divBdr>
            <w:top w:val="none" w:sz="0" w:space="0" w:color="auto"/>
            <w:left w:val="none" w:sz="0" w:space="0" w:color="auto"/>
            <w:bottom w:val="none" w:sz="0" w:space="0" w:color="auto"/>
            <w:right w:val="none" w:sz="0" w:space="0" w:color="auto"/>
          </w:divBdr>
        </w:div>
        <w:div w:id="665671312">
          <w:marLeft w:val="0"/>
          <w:marRight w:val="0"/>
          <w:marTop w:val="0"/>
          <w:marBottom w:val="0"/>
          <w:divBdr>
            <w:top w:val="none" w:sz="0" w:space="0" w:color="auto"/>
            <w:left w:val="none" w:sz="0" w:space="0" w:color="auto"/>
            <w:bottom w:val="none" w:sz="0" w:space="0" w:color="auto"/>
            <w:right w:val="none" w:sz="0" w:space="0" w:color="auto"/>
          </w:divBdr>
        </w:div>
        <w:div w:id="166758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ople-press.org/2011/11/03/the-generation-gap-and-the-2012-election-3/?cnn=yes" TargetMode="External"/><Relationship Id="rId13" Type="http://schemas.openxmlformats.org/officeDocument/2006/relationships/hyperlink" Target="http://www.ncbi.nlm.nih.gov/pubmed/19619037" TargetMode="External"/><Relationship Id="rId18" Type="http://schemas.openxmlformats.org/officeDocument/2006/relationships/hyperlink" Target="http://connectedthebook.com/" TargetMode="External"/><Relationship Id="rId26" Type="http://schemas.openxmlformats.org/officeDocument/2006/relationships/hyperlink" Target="http://www.facebook.com/elshaheeed.co.uk" TargetMode="External"/><Relationship Id="rId3" Type="http://schemas.openxmlformats.org/officeDocument/2006/relationships/webSettings" Target="webSettings.xml"/><Relationship Id="rId21" Type="http://schemas.openxmlformats.org/officeDocument/2006/relationships/hyperlink" Target="http://jcmc.indiana.edu/vol7/issue1/dahlberg.html" TargetMode="External"/><Relationship Id="rId7" Type="http://schemas.openxmlformats.org/officeDocument/2006/relationships/hyperlink" Target="http://www.civicyouth.org/quick-facts/youth-voting/" TargetMode="External"/><Relationship Id="rId12" Type="http://schemas.openxmlformats.org/officeDocument/2006/relationships/hyperlink" Target="http://dl.acm.org/citation.cfm?id=1979023" TargetMode="External"/><Relationship Id="rId17" Type="http://schemas.openxmlformats.org/officeDocument/2006/relationships/hyperlink" Target="http://www.ashgate.com/default.aspx?calcTitle=1&amp;page=637&amp;title_id=11713&amp;edition_id=12081" TargetMode="External"/><Relationship Id="rId25" Type="http://schemas.openxmlformats.org/officeDocument/2006/relationships/hyperlink" Target="http://www.amazon.com/The-Fall-Public-Richard-Sennett/dp/0393308790" TargetMode="External"/><Relationship Id="rId2" Type="http://schemas.openxmlformats.org/officeDocument/2006/relationships/settings" Target="settings.xml"/><Relationship Id="rId16" Type="http://schemas.openxmlformats.org/officeDocument/2006/relationships/hyperlink" Target="http://www.newyorker.com/reporting/2010/10/04/101004fa_fact_gladwell" TargetMode="External"/><Relationship Id="rId20" Type="http://schemas.openxmlformats.org/officeDocument/2006/relationships/hyperlink" Target="http://www.facebook.com/pages/Ronald-Reagan/3732302049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ewinternet.org/Commentary/2012/March/Pew-Internet-Social-Networking-full-detail.aspx" TargetMode="External"/><Relationship Id="rId11" Type="http://schemas.openxmlformats.org/officeDocument/2006/relationships/hyperlink" Target="http://bowlingalone.com/" TargetMode="External"/><Relationship Id="rId24" Type="http://schemas.openxmlformats.org/officeDocument/2006/relationships/hyperlink" Target="http://en.wikipedia.org/wiki/Communicative_rationality" TargetMode="External"/><Relationship Id="rId5" Type="http://schemas.openxmlformats.org/officeDocument/2006/relationships/hyperlink" Target="http://www.google.com/url?sa=t&amp;rct=j&amp;q=&amp;esrc=s&amp;source=web&amp;cd=1&amp;ved=0CCIQFjAA&amp;url=http%3A%2F%2Ftechcrunch.com%2F2012%2F05%2F11%2Fthe-importance-of-social-media-in-elections-mostly-hot-air%2F&amp;ei=Da9PUMyMO6S6iwLGr4GIDg&amp;usg=AFQjCNEnT3czuZMavAR82ePGlBi_c9XwIQ&amp;sig2=jDm2v-MB_ZgUzIQupFQkiQ" TargetMode="External"/><Relationship Id="rId15" Type="http://schemas.openxmlformats.org/officeDocument/2006/relationships/hyperlink" Target="http://www.publicaffairsbooks.com/publicaffairsbooks-cgi-bin/display?book=9781586488741" TargetMode="External"/><Relationship Id="rId23" Type="http://schemas.openxmlformats.org/officeDocument/2006/relationships/hyperlink" Target="http://5harad.com/papers/friendsense.pdf" TargetMode="External"/><Relationship Id="rId28" Type="http://schemas.openxmlformats.org/officeDocument/2006/relationships/fontTable" Target="fontTable.xml"/><Relationship Id="rId10" Type="http://schemas.openxmlformats.org/officeDocument/2006/relationships/hyperlink" Target="http://bowlingalone.com/" TargetMode="External"/><Relationship Id="rId19" Type="http://schemas.openxmlformats.org/officeDocument/2006/relationships/hyperlink" Target="http://en.wikipedia.org/wiki/The_Human_Condition_%28book%29" TargetMode="External"/><Relationship Id="rId4" Type="http://schemas.openxmlformats.org/officeDocument/2006/relationships/hyperlink" Target="http://www.facebook.com/note.php?note_id=448981740881" TargetMode="External"/><Relationship Id="rId9" Type="http://schemas.openxmlformats.org/officeDocument/2006/relationships/hyperlink" Target="http://www.pewinternet.org/Reports/2011/Technology-and-social-networks/Summary.aspx" TargetMode="External"/><Relationship Id="rId14" Type="http://schemas.openxmlformats.org/officeDocument/2006/relationships/hyperlink" Target="http://papers.ssrn.com/sol3/papers.cfm?abstract_id=1451456" TargetMode="External"/><Relationship Id="rId22" Type="http://schemas.openxmlformats.org/officeDocument/2006/relationships/hyperlink" Target="http://www.thefilterbubble.com/" TargetMode="External"/><Relationship Id="rId27" Type="http://schemas.openxmlformats.org/officeDocument/2006/relationships/hyperlink" Target="http://peacemagazine.org/archive/v27n3p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Alana</dc:creator>
  <cp:lastModifiedBy>Mekari, Seana M</cp:lastModifiedBy>
  <cp:revision>2</cp:revision>
  <dcterms:created xsi:type="dcterms:W3CDTF">2019-10-01T18:41:00Z</dcterms:created>
  <dcterms:modified xsi:type="dcterms:W3CDTF">2019-10-01T18:41:00Z</dcterms:modified>
</cp:coreProperties>
</file>